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AB" w:rsidRDefault="00433CE4" w:rsidP="00F23092">
      <w:pPr>
        <w:spacing w:line="38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北京大学肿瘤医院研究生住宿须知</w:t>
      </w:r>
    </w:p>
    <w:p w:rsidR="0025478B" w:rsidRPr="00C27254" w:rsidRDefault="0025478B" w:rsidP="00F23092">
      <w:pPr>
        <w:spacing w:line="380" w:lineRule="exact"/>
        <w:jc w:val="center"/>
        <w:rPr>
          <w:rFonts w:ascii="宋体" w:hAnsi="宋体" w:cs="宋体"/>
          <w:b/>
          <w:sz w:val="32"/>
          <w:szCs w:val="32"/>
        </w:rPr>
      </w:pPr>
    </w:p>
    <w:p w:rsidR="00DF4C58" w:rsidRPr="00FC718C" w:rsidRDefault="00622019" w:rsidP="00F23092">
      <w:pPr>
        <w:spacing w:line="380" w:lineRule="exact"/>
        <w:rPr>
          <w:rFonts w:ascii="宋体" w:hAnsi="宋体"/>
          <w:sz w:val="24"/>
          <w:szCs w:val="24"/>
        </w:rPr>
      </w:pPr>
      <w:proofErr w:type="gramStart"/>
      <w:r w:rsidRPr="00622019">
        <w:rPr>
          <w:rFonts w:ascii="宋体" w:hAnsi="宋体" w:hint="eastAsia"/>
          <w:b/>
          <w:sz w:val="24"/>
          <w:szCs w:val="24"/>
        </w:rPr>
        <w:t>一</w:t>
      </w:r>
      <w:proofErr w:type="gramEnd"/>
      <w:r>
        <w:rPr>
          <w:rFonts w:ascii="宋体" w:hAnsi="宋体" w:hint="eastAsia"/>
          <w:b/>
          <w:sz w:val="24"/>
          <w:szCs w:val="24"/>
        </w:rPr>
        <w:t>.</w:t>
      </w:r>
      <w:r w:rsidR="00590F82" w:rsidRPr="00433CE4">
        <w:rPr>
          <w:rFonts w:ascii="宋体" w:hAnsi="宋体" w:hint="eastAsia"/>
          <w:b/>
          <w:sz w:val="24"/>
          <w:szCs w:val="24"/>
        </w:rPr>
        <w:t>办理住宿</w:t>
      </w:r>
      <w:r w:rsidR="00590F82" w:rsidRPr="00FC718C">
        <w:rPr>
          <w:rFonts w:ascii="宋体" w:hAnsi="宋体" w:hint="eastAsia"/>
          <w:sz w:val="24"/>
          <w:szCs w:val="24"/>
        </w:rPr>
        <w:t>：</w:t>
      </w:r>
    </w:p>
    <w:p w:rsidR="00E21E17" w:rsidRPr="00AA209E" w:rsidRDefault="00E21E17" w:rsidP="00F23092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AA209E">
        <w:rPr>
          <w:rFonts w:ascii="宋体" w:hAnsi="宋体" w:hint="eastAsia"/>
          <w:sz w:val="24"/>
          <w:szCs w:val="24"/>
        </w:rPr>
        <w:t>1</w:t>
      </w:r>
      <w:r w:rsidR="00446BBD">
        <w:rPr>
          <w:rFonts w:ascii="宋体" w:hAnsi="宋体" w:hint="eastAsia"/>
          <w:sz w:val="24"/>
          <w:szCs w:val="24"/>
        </w:rPr>
        <w:t>.</w:t>
      </w:r>
      <w:r w:rsidR="009273FA" w:rsidRPr="00AA209E">
        <w:rPr>
          <w:rFonts w:ascii="宋体" w:hAnsi="宋体" w:hint="eastAsia"/>
          <w:sz w:val="24"/>
          <w:szCs w:val="24"/>
        </w:rPr>
        <w:t>新生入住</w:t>
      </w:r>
      <w:r w:rsidR="00202C18" w:rsidRPr="00AA209E">
        <w:rPr>
          <w:rFonts w:ascii="宋体" w:hAnsi="宋体" w:hint="eastAsia"/>
          <w:sz w:val="24"/>
          <w:szCs w:val="24"/>
        </w:rPr>
        <w:t>研究生</w:t>
      </w:r>
      <w:r w:rsidR="00A41823" w:rsidRPr="00AA209E">
        <w:rPr>
          <w:rFonts w:ascii="宋体" w:hAnsi="宋体" w:hint="eastAsia"/>
          <w:sz w:val="24"/>
          <w:szCs w:val="24"/>
        </w:rPr>
        <w:t>宿舍</w:t>
      </w:r>
      <w:r w:rsidR="009273FA" w:rsidRPr="00AA209E">
        <w:rPr>
          <w:rFonts w:ascii="宋体" w:hAnsi="宋体" w:hint="eastAsia"/>
          <w:sz w:val="24"/>
          <w:szCs w:val="24"/>
        </w:rPr>
        <w:t>在每年</w:t>
      </w:r>
      <w:r w:rsidR="00202C18" w:rsidRPr="00AA209E">
        <w:rPr>
          <w:rFonts w:ascii="宋体" w:hAnsi="宋体" w:hint="eastAsia"/>
          <w:sz w:val="24"/>
          <w:szCs w:val="24"/>
        </w:rPr>
        <w:t>9</w:t>
      </w:r>
      <w:r w:rsidR="004F463C" w:rsidRPr="00AA209E">
        <w:rPr>
          <w:rFonts w:ascii="宋体" w:hAnsi="宋体" w:hint="eastAsia"/>
          <w:sz w:val="24"/>
          <w:szCs w:val="24"/>
        </w:rPr>
        <w:t>月初</w:t>
      </w:r>
      <w:r w:rsidR="00AE6BF4" w:rsidRPr="00AA209E">
        <w:rPr>
          <w:rFonts w:ascii="宋体" w:hAnsi="宋体" w:hint="eastAsia"/>
          <w:sz w:val="24"/>
          <w:szCs w:val="24"/>
        </w:rPr>
        <w:t>入学时集中办理手续</w:t>
      </w:r>
      <w:r w:rsidR="00304A1B" w:rsidRPr="00AA209E">
        <w:rPr>
          <w:rFonts w:ascii="宋体" w:hAnsi="宋体" w:hint="eastAsia"/>
          <w:sz w:val="24"/>
          <w:szCs w:val="24"/>
        </w:rPr>
        <w:t>；</w:t>
      </w:r>
    </w:p>
    <w:p w:rsidR="008453A7" w:rsidRPr="00AA209E" w:rsidRDefault="00E21E17" w:rsidP="00F23092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AA209E">
        <w:rPr>
          <w:rFonts w:ascii="宋体" w:hAnsi="宋体" w:hint="eastAsia"/>
          <w:sz w:val="24"/>
          <w:szCs w:val="24"/>
        </w:rPr>
        <w:t>2</w:t>
      </w:r>
      <w:r w:rsidR="00446BBD">
        <w:rPr>
          <w:rFonts w:ascii="宋体" w:hAnsi="宋体" w:hint="eastAsia"/>
          <w:sz w:val="24"/>
          <w:szCs w:val="24"/>
        </w:rPr>
        <w:t>.</w:t>
      </w:r>
      <w:r w:rsidR="00B96225" w:rsidRPr="00AA209E">
        <w:rPr>
          <w:rFonts w:ascii="宋体" w:hAnsi="宋体" w:hint="eastAsia"/>
          <w:sz w:val="24"/>
          <w:szCs w:val="24"/>
        </w:rPr>
        <w:t>在学期间</w:t>
      </w:r>
      <w:r w:rsidRPr="00AA209E">
        <w:rPr>
          <w:rFonts w:ascii="宋体" w:hAnsi="宋体" w:hint="eastAsia"/>
          <w:sz w:val="24"/>
          <w:szCs w:val="24"/>
        </w:rPr>
        <w:t>因故</w:t>
      </w:r>
      <w:r w:rsidR="004F463C" w:rsidRPr="00AA209E">
        <w:rPr>
          <w:rFonts w:ascii="宋体" w:hAnsi="宋体" w:hint="eastAsia"/>
          <w:sz w:val="24"/>
          <w:szCs w:val="24"/>
        </w:rPr>
        <w:t>（转科返院、联合培养回国等）</w:t>
      </w:r>
      <w:r w:rsidR="00B96225" w:rsidRPr="00AA209E">
        <w:rPr>
          <w:rFonts w:ascii="宋体" w:hAnsi="宋体" w:hint="eastAsia"/>
          <w:sz w:val="24"/>
          <w:szCs w:val="24"/>
        </w:rPr>
        <w:t>需要住宿需</w:t>
      </w:r>
      <w:r w:rsidR="008453A7" w:rsidRPr="00AA209E">
        <w:rPr>
          <w:rFonts w:ascii="宋体" w:hAnsi="宋体" w:hint="eastAsia"/>
          <w:sz w:val="24"/>
          <w:szCs w:val="24"/>
        </w:rPr>
        <w:t>按以下程序办理：</w:t>
      </w:r>
    </w:p>
    <w:p w:rsidR="008453A7" w:rsidRPr="00AA209E" w:rsidRDefault="008453A7" w:rsidP="00F23092">
      <w:pPr>
        <w:spacing w:line="380" w:lineRule="exact"/>
        <w:ind w:firstLineChars="300" w:firstLine="720"/>
        <w:rPr>
          <w:rFonts w:ascii="宋体" w:hAnsi="宋体"/>
          <w:sz w:val="24"/>
          <w:szCs w:val="24"/>
        </w:rPr>
      </w:pPr>
      <w:r w:rsidRPr="00AA209E">
        <w:rPr>
          <w:rFonts w:ascii="宋体" w:hAnsi="宋体" w:hint="eastAsia"/>
          <w:sz w:val="24"/>
          <w:szCs w:val="24"/>
        </w:rPr>
        <w:t>（1</w:t>
      </w:r>
      <w:r w:rsidR="00446BBD">
        <w:rPr>
          <w:rFonts w:ascii="宋体" w:hAnsi="宋体"/>
          <w:sz w:val="24"/>
          <w:szCs w:val="24"/>
        </w:rPr>
        <w:t>）</w:t>
      </w:r>
      <w:r w:rsidR="00B96225" w:rsidRPr="00AA209E">
        <w:rPr>
          <w:rFonts w:ascii="宋体" w:hAnsi="宋体" w:hint="eastAsia"/>
          <w:sz w:val="24"/>
          <w:szCs w:val="24"/>
        </w:rPr>
        <w:t>通过</w:t>
      </w:r>
      <w:r w:rsidR="00304A1B" w:rsidRPr="00AA209E">
        <w:rPr>
          <w:rFonts w:ascii="宋体" w:hAnsi="宋体" w:hint="eastAsia"/>
          <w:sz w:val="24"/>
          <w:szCs w:val="24"/>
        </w:rPr>
        <w:t>医院</w:t>
      </w:r>
      <w:r w:rsidR="00304A1B" w:rsidRPr="00E64F20">
        <w:rPr>
          <w:rFonts w:ascii="宋体" w:hAnsi="宋体" w:hint="eastAsia"/>
          <w:b/>
          <w:sz w:val="24"/>
          <w:szCs w:val="24"/>
          <w:highlight w:val="yellow"/>
        </w:rPr>
        <w:t>教学</w:t>
      </w:r>
      <w:r w:rsidR="00202C18" w:rsidRPr="00E64F20">
        <w:rPr>
          <w:rFonts w:ascii="宋体" w:hAnsi="宋体" w:hint="eastAsia"/>
          <w:b/>
          <w:sz w:val="24"/>
          <w:szCs w:val="24"/>
          <w:highlight w:val="yellow"/>
        </w:rPr>
        <w:t>网预约</w:t>
      </w:r>
      <w:r w:rsidR="004F463C" w:rsidRPr="00AA209E">
        <w:rPr>
          <w:rFonts w:ascii="宋体" w:hAnsi="宋体" w:hint="eastAsia"/>
          <w:sz w:val="24"/>
          <w:szCs w:val="24"/>
        </w:rPr>
        <w:t>（</w:t>
      </w:r>
      <w:r w:rsidR="00B96225" w:rsidRPr="00AA209E">
        <w:rPr>
          <w:rFonts w:ascii="宋体" w:hAnsi="宋体" w:hint="eastAsia"/>
          <w:sz w:val="24"/>
          <w:szCs w:val="24"/>
        </w:rPr>
        <w:t>住宿</w:t>
      </w:r>
      <w:r w:rsidRPr="00AA209E">
        <w:rPr>
          <w:rFonts w:ascii="宋体" w:hAnsi="宋体" w:hint="eastAsia"/>
          <w:sz w:val="24"/>
          <w:szCs w:val="24"/>
        </w:rPr>
        <w:t>预约</w:t>
      </w:r>
      <w:r w:rsidR="00B96225" w:rsidRPr="00AA209E">
        <w:rPr>
          <w:rFonts w:ascii="宋体" w:hAnsi="宋体" w:hint="eastAsia"/>
          <w:sz w:val="24"/>
          <w:szCs w:val="24"/>
        </w:rPr>
        <w:t>须</w:t>
      </w:r>
      <w:r w:rsidR="00B96225" w:rsidRPr="00E64F20">
        <w:rPr>
          <w:rFonts w:ascii="宋体" w:hAnsi="宋体" w:hint="eastAsia"/>
          <w:b/>
          <w:sz w:val="24"/>
          <w:szCs w:val="24"/>
          <w:highlight w:val="yellow"/>
        </w:rPr>
        <w:t>提前2个月</w:t>
      </w:r>
      <w:r w:rsidR="004F463C" w:rsidRPr="00AA209E">
        <w:rPr>
          <w:rFonts w:ascii="宋体" w:hAnsi="宋体" w:hint="eastAsia"/>
          <w:sz w:val="24"/>
          <w:szCs w:val="24"/>
        </w:rPr>
        <w:t>）</w:t>
      </w:r>
    </w:p>
    <w:p w:rsidR="008402D7" w:rsidRDefault="008453A7" w:rsidP="00F23092">
      <w:pPr>
        <w:spacing w:line="380" w:lineRule="exact"/>
        <w:ind w:firstLineChars="300" w:firstLine="720"/>
        <w:rPr>
          <w:rFonts w:ascii="宋体" w:hAnsi="宋体"/>
          <w:sz w:val="24"/>
          <w:szCs w:val="24"/>
        </w:rPr>
      </w:pPr>
      <w:r w:rsidRPr="00AA209E">
        <w:rPr>
          <w:rFonts w:ascii="宋体" w:hAnsi="宋体" w:hint="eastAsia"/>
          <w:sz w:val="24"/>
          <w:szCs w:val="24"/>
        </w:rPr>
        <w:t>（2）在预约</w:t>
      </w:r>
      <w:proofErr w:type="gramStart"/>
      <w:r w:rsidRPr="00AA209E">
        <w:rPr>
          <w:rFonts w:ascii="宋体" w:hAnsi="宋体" w:hint="eastAsia"/>
          <w:sz w:val="24"/>
          <w:szCs w:val="24"/>
        </w:rPr>
        <w:t>入住日前</w:t>
      </w:r>
      <w:proofErr w:type="gramEnd"/>
      <w:r w:rsidRPr="00AA209E">
        <w:rPr>
          <w:rFonts w:ascii="宋体" w:hAnsi="宋体" w:hint="eastAsia"/>
          <w:sz w:val="24"/>
          <w:szCs w:val="24"/>
        </w:rPr>
        <w:t>2周</w:t>
      </w:r>
      <w:bookmarkStart w:id="0" w:name="_GoBack"/>
      <w:bookmarkEnd w:id="0"/>
      <w:r w:rsidRPr="00AA209E">
        <w:rPr>
          <w:rFonts w:ascii="宋体" w:hAnsi="宋体" w:hint="eastAsia"/>
          <w:sz w:val="24"/>
          <w:szCs w:val="24"/>
        </w:rPr>
        <w:t>电话</w:t>
      </w:r>
      <w:r w:rsidR="00E64F20" w:rsidRPr="00AA209E">
        <w:rPr>
          <w:rFonts w:ascii="宋体" w:hAnsi="宋体" w:hint="eastAsia"/>
          <w:sz w:val="24"/>
          <w:szCs w:val="24"/>
        </w:rPr>
        <w:t>（88196837）</w:t>
      </w:r>
      <w:r w:rsidR="0070630F" w:rsidRPr="00AA209E">
        <w:rPr>
          <w:rFonts w:ascii="宋体" w:hAnsi="宋体" w:hint="eastAsia"/>
          <w:sz w:val="24"/>
          <w:szCs w:val="24"/>
        </w:rPr>
        <w:t>或邮件（</w:t>
      </w:r>
      <w:r w:rsidR="00A6001E">
        <w:rPr>
          <w:rFonts w:ascii="宋体" w:hAnsi="宋体" w:hint="eastAsia"/>
          <w:sz w:val="24"/>
          <w:szCs w:val="24"/>
        </w:rPr>
        <w:t>13683051155@126.com</w:t>
      </w:r>
      <w:r w:rsidR="0070630F" w:rsidRPr="00AA209E">
        <w:rPr>
          <w:rFonts w:ascii="宋体" w:hAnsi="宋体" w:hint="eastAsia"/>
          <w:sz w:val="24"/>
          <w:szCs w:val="24"/>
        </w:rPr>
        <w:t>）</w:t>
      </w:r>
      <w:r w:rsidRPr="00AA209E">
        <w:rPr>
          <w:rFonts w:ascii="宋体" w:hAnsi="宋体" w:hint="eastAsia"/>
          <w:sz w:val="24"/>
          <w:szCs w:val="24"/>
        </w:rPr>
        <w:t>联系教育处确认预约</w:t>
      </w:r>
      <w:r w:rsidR="008402D7">
        <w:rPr>
          <w:rFonts w:ascii="宋体" w:hAnsi="宋体" w:hint="eastAsia"/>
          <w:sz w:val="24"/>
          <w:szCs w:val="24"/>
        </w:rPr>
        <w:t>。</w:t>
      </w:r>
    </w:p>
    <w:p w:rsidR="00304A1B" w:rsidRPr="00AA209E" w:rsidRDefault="008402D7" w:rsidP="00F23092">
      <w:pPr>
        <w:spacing w:line="380" w:lineRule="exac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C16B4C">
        <w:rPr>
          <w:rFonts w:ascii="宋体" w:hAnsi="宋体" w:hint="eastAsia"/>
          <w:sz w:val="24"/>
          <w:szCs w:val="24"/>
        </w:rPr>
        <w:t>入住当日到科研楼324</w:t>
      </w:r>
      <w:r w:rsidR="009205A3">
        <w:rPr>
          <w:rFonts w:ascii="宋体" w:hAnsi="宋体" w:hint="eastAsia"/>
          <w:sz w:val="24"/>
          <w:szCs w:val="24"/>
        </w:rPr>
        <w:t>教育处</w:t>
      </w:r>
      <w:r w:rsidR="00C16B4C">
        <w:rPr>
          <w:rFonts w:ascii="宋体" w:hAnsi="宋体" w:hint="eastAsia"/>
          <w:sz w:val="24"/>
          <w:szCs w:val="24"/>
        </w:rPr>
        <w:t>办理相关手续。</w:t>
      </w:r>
    </w:p>
    <w:p w:rsidR="002A6F5F" w:rsidRPr="00FC718C" w:rsidRDefault="00622019" w:rsidP="00F23092">
      <w:pPr>
        <w:spacing w:line="3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二.</w:t>
      </w:r>
      <w:r w:rsidR="002A6F5F" w:rsidRPr="00433CE4">
        <w:rPr>
          <w:rFonts w:ascii="宋体" w:hAnsi="宋体" w:hint="eastAsia"/>
          <w:b/>
          <w:sz w:val="24"/>
          <w:szCs w:val="24"/>
        </w:rPr>
        <w:t>办理退宿</w:t>
      </w:r>
      <w:r w:rsidR="002A6F5F" w:rsidRPr="00FC718C">
        <w:rPr>
          <w:rFonts w:ascii="宋体" w:hAnsi="宋体" w:hint="eastAsia"/>
          <w:sz w:val="24"/>
          <w:szCs w:val="24"/>
        </w:rPr>
        <w:t>：</w:t>
      </w:r>
    </w:p>
    <w:p w:rsidR="00E21E17" w:rsidRDefault="00E21E17" w:rsidP="00F23092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446BBD">
        <w:rPr>
          <w:rFonts w:ascii="宋体" w:hAnsi="宋体" w:hint="eastAsia"/>
          <w:sz w:val="24"/>
          <w:szCs w:val="24"/>
        </w:rPr>
        <w:t>.</w:t>
      </w:r>
      <w:r w:rsidR="00DF4C58" w:rsidRPr="00FC718C">
        <w:rPr>
          <w:rFonts w:ascii="宋体" w:hAnsi="宋体" w:hint="eastAsia"/>
          <w:sz w:val="24"/>
          <w:szCs w:val="24"/>
        </w:rPr>
        <w:t>毕业生</w:t>
      </w:r>
      <w:proofErr w:type="gramStart"/>
      <w:r w:rsidR="00DF4C58" w:rsidRPr="00FC718C">
        <w:rPr>
          <w:rFonts w:ascii="宋体" w:hAnsi="宋体" w:hint="eastAsia"/>
          <w:sz w:val="24"/>
          <w:szCs w:val="24"/>
        </w:rPr>
        <w:t>退宿</w:t>
      </w:r>
      <w:r w:rsidR="00817218" w:rsidRPr="00FC718C">
        <w:rPr>
          <w:rFonts w:ascii="宋体" w:hAnsi="宋体" w:hint="eastAsia"/>
          <w:sz w:val="24"/>
          <w:szCs w:val="24"/>
        </w:rPr>
        <w:t>统一</w:t>
      </w:r>
      <w:proofErr w:type="gramEnd"/>
      <w:r w:rsidR="00817218" w:rsidRPr="00FC718C">
        <w:rPr>
          <w:rFonts w:ascii="宋体" w:hAnsi="宋体" w:hint="eastAsia"/>
          <w:sz w:val="24"/>
          <w:szCs w:val="24"/>
        </w:rPr>
        <w:t>在当年7月初进行，</w:t>
      </w:r>
      <w:r w:rsidR="00B96225">
        <w:rPr>
          <w:rFonts w:ascii="宋体" w:hAnsi="宋体" w:hint="eastAsia"/>
          <w:sz w:val="24"/>
          <w:szCs w:val="24"/>
        </w:rPr>
        <w:t>须</w:t>
      </w:r>
      <w:r w:rsidR="00817218" w:rsidRPr="00FC718C">
        <w:rPr>
          <w:rFonts w:ascii="宋体" w:hAnsi="宋体" w:hint="eastAsia"/>
          <w:sz w:val="24"/>
          <w:szCs w:val="24"/>
        </w:rPr>
        <w:t>结清住宿费和电费分别在豫乡情前台或后勤处（永定路住宿者）盖章，才可</w:t>
      </w:r>
      <w:r w:rsidR="00961512" w:rsidRPr="00FC718C">
        <w:rPr>
          <w:rFonts w:ascii="宋体" w:hAnsi="宋体" w:hint="eastAsia"/>
          <w:sz w:val="24"/>
          <w:szCs w:val="24"/>
        </w:rPr>
        <w:t>换取离校转单。</w:t>
      </w:r>
    </w:p>
    <w:p w:rsidR="00EF5C30" w:rsidRPr="00FC718C" w:rsidRDefault="00E21E17" w:rsidP="00F23092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446BBD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在学期间</w:t>
      </w:r>
      <w:r w:rsidR="00EF5C30" w:rsidRPr="00FC718C">
        <w:rPr>
          <w:rFonts w:ascii="宋体" w:hAnsi="宋体" w:hint="eastAsia"/>
          <w:sz w:val="24"/>
          <w:szCs w:val="24"/>
        </w:rPr>
        <w:t>因故</w:t>
      </w:r>
      <w:proofErr w:type="gramStart"/>
      <w:r w:rsidR="00EF5C30" w:rsidRPr="00FC718C">
        <w:rPr>
          <w:rFonts w:ascii="宋体" w:hAnsi="宋体" w:hint="eastAsia"/>
          <w:sz w:val="24"/>
          <w:szCs w:val="24"/>
        </w:rPr>
        <w:t>需要退宿者</w:t>
      </w:r>
      <w:proofErr w:type="gramEnd"/>
      <w:r w:rsidR="00AE6BF4" w:rsidRPr="00FC718C">
        <w:rPr>
          <w:rFonts w:ascii="宋体" w:hAnsi="宋体" w:hint="eastAsia"/>
          <w:sz w:val="24"/>
          <w:szCs w:val="24"/>
        </w:rPr>
        <w:t>须</w:t>
      </w:r>
      <w:r w:rsidR="00304A1B">
        <w:rPr>
          <w:rFonts w:ascii="宋体" w:hAnsi="宋体" w:hint="eastAsia"/>
          <w:sz w:val="24"/>
          <w:szCs w:val="24"/>
        </w:rPr>
        <w:t>填写</w:t>
      </w:r>
      <w:proofErr w:type="gramStart"/>
      <w:r w:rsidR="00304A1B">
        <w:rPr>
          <w:rFonts w:ascii="宋体" w:hAnsi="宋体" w:hint="eastAsia"/>
          <w:sz w:val="24"/>
          <w:szCs w:val="24"/>
        </w:rPr>
        <w:t>退宿申请</w:t>
      </w:r>
      <w:proofErr w:type="gramEnd"/>
      <w:r w:rsidR="00304A1B">
        <w:rPr>
          <w:rFonts w:ascii="宋体" w:hAnsi="宋体" w:hint="eastAsia"/>
          <w:sz w:val="24"/>
          <w:szCs w:val="24"/>
        </w:rPr>
        <w:t>单（</w:t>
      </w:r>
      <w:r w:rsidR="00AA209E">
        <w:rPr>
          <w:rFonts w:ascii="宋体" w:hAnsi="宋体" w:hint="eastAsia"/>
          <w:sz w:val="24"/>
          <w:szCs w:val="24"/>
        </w:rPr>
        <w:t>附</w:t>
      </w:r>
      <w:r w:rsidR="00304A1B">
        <w:rPr>
          <w:rFonts w:ascii="宋体" w:hAnsi="宋体" w:hint="eastAsia"/>
          <w:sz w:val="24"/>
          <w:szCs w:val="24"/>
        </w:rPr>
        <w:t>表</w:t>
      </w:r>
      <w:r w:rsidR="00EF5C30" w:rsidRPr="00FC718C">
        <w:rPr>
          <w:rFonts w:ascii="宋体" w:hAnsi="宋体" w:hint="eastAsia"/>
          <w:sz w:val="24"/>
          <w:szCs w:val="24"/>
        </w:rPr>
        <w:t>）经导师签字后交至教育处</w:t>
      </w:r>
      <w:proofErr w:type="gramStart"/>
      <w:r w:rsidR="00EF5C30" w:rsidRPr="00FC718C">
        <w:rPr>
          <w:rFonts w:ascii="宋体" w:hAnsi="宋体" w:hint="eastAsia"/>
          <w:sz w:val="24"/>
          <w:szCs w:val="24"/>
        </w:rPr>
        <w:t>办理退宿手续</w:t>
      </w:r>
      <w:proofErr w:type="gramEnd"/>
      <w:r w:rsidR="00EF5C30" w:rsidRPr="00FC718C">
        <w:rPr>
          <w:rFonts w:ascii="宋体" w:hAnsi="宋体" w:hint="eastAsia"/>
          <w:sz w:val="24"/>
          <w:szCs w:val="24"/>
        </w:rPr>
        <w:t>。</w:t>
      </w:r>
    </w:p>
    <w:p w:rsidR="00894182" w:rsidRPr="00FC718C" w:rsidRDefault="00622019" w:rsidP="00F23092">
      <w:pPr>
        <w:spacing w:line="3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三.</w:t>
      </w:r>
      <w:r w:rsidR="002A6F5F" w:rsidRPr="00433CE4">
        <w:rPr>
          <w:rFonts w:ascii="宋体" w:hAnsi="宋体" w:hint="eastAsia"/>
          <w:b/>
          <w:sz w:val="24"/>
          <w:szCs w:val="24"/>
        </w:rPr>
        <w:t>住宿安排原则</w:t>
      </w:r>
      <w:r w:rsidR="002A6F5F" w:rsidRPr="00FC718C">
        <w:rPr>
          <w:rFonts w:ascii="宋体" w:hAnsi="宋体" w:hint="eastAsia"/>
          <w:sz w:val="24"/>
          <w:szCs w:val="24"/>
        </w:rPr>
        <w:t>：</w:t>
      </w:r>
    </w:p>
    <w:p w:rsidR="00A06803" w:rsidRPr="00FC718C" w:rsidRDefault="00A06803" w:rsidP="00F23092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FC718C">
        <w:rPr>
          <w:rFonts w:ascii="宋体" w:hAnsi="宋体" w:hint="eastAsia"/>
          <w:sz w:val="24"/>
          <w:szCs w:val="24"/>
        </w:rPr>
        <w:t>研究生宿舍总体统筹安排，</w:t>
      </w:r>
      <w:r w:rsidR="00951B3C" w:rsidRPr="00FC718C">
        <w:rPr>
          <w:rFonts w:ascii="宋体" w:hAnsi="宋体" w:hint="eastAsia"/>
          <w:sz w:val="24"/>
          <w:szCs w:val="24"/>
        </w:rPr>
        <w:t>豫乡情</w:t>
      </w:r>
      <w:r w:rsidR="002A6F5F" w:rsidRPr="00FC718C">
        <w:rPr>
          <w:rFonts w:ascii="宋体" w:hAnsi="宋体" w:hint="eastAsia"/>
          <w:sz w:val="24"/>
          <w:szCs w:val="24"/>
        </w:rPr>
        <w:t>优先安排</w:t>
      </w:r>
      <w:r w:rsidRPr="00FC718C">
        <w:rPr>
          <w:rFonts w:ascii="宋体" w:hAnsi="宋体" w:hint="eastAsia"/>
          <w:sz w:val="24"/>
          <w:szCs w:val="24"/>
        </w:rPr>
        <w:t>科研</w:t>
      </w:r>
      <w:r w:rsidR="004D2C8A" w:rsidRPr="00FC718C">
        <w:rPr>
          <w:rFonts w:ascii="宋体" w:hAnsi="宋体" w:hint="eastAsia"/>
          <w:sz w:val="24"/>
          <w:szCs w:val="24"/>
        </w:rPr>
        <w:t>型研究生；</w:t>
      </w:r>
      <w:r w:rsidR="00951B3C" w:rsidRPr="00FC718C">
        <w:rPr>
          <w:rFonts w:ascii="宋体" w:hAnsi="宋体" w:hint="eastAsia"/>
          <w:sz w:val="24"/>
          <w:szCs w:val="24"/>
        </w:rPr>
        <w:t>永定路</w:t>
      </w:r>
      <w:r w:rsidR="002A6F5F" w:rsidRPr="00FC718C">
        <w:rPr>
          <w:rFonts w:ascii="宋体" w:hAnsi="宋体" w:hint="eastAsia"/>
          <w:sz w:val="24"/>
          <w:szCs w:val="24"/>
        </w:rPr>
        <w:t>优先安排</w:t>
      </w:r>
      <w:r w:rsidRPr="00FC718C">
        <w:rPr>
          <w:rFonts w:ascii="宋体" w:hAnsi="宋体" w:hint="eastAsia"/>
          <w:sz w:val="24"/>
          <w:szCs w:val="24"/>
        </w:rPr>
        <w:t>专业</w:t>
      </w:r>
      <w:r w:rsidR="002A6F5F" w:rsidRPr="00FC718C">
        <w:rPr>
          <w:rFonts w:ascii="宋体" w:hAnsi="宋体" w:hint="eastAsia"/>
          <w:sz w:val="24"/>
          <w:szCs w:val="24"/>
        </w:rPr>
        <w:t>型研究生</w:t>
      </w:r>
      <w:r w:rsidR="004D2C8A" w:rsidRPr="00FC718C">
        <w:rPr>
          <w:rFonts w:ascii="宋体" w:hAnsi="宋体" w:hint="eastAsia"/>
          <w:sz w:val="24"/>
          <w:szCs w:val="24"/>
        </w:rPr>
        <w:t>；</w:t>
      </w:r>
      <w:r w:rsidR="00951B3C" w:rsidRPr="00FC718C">
        <w:rPr>
          <w:rFonts w:ascii="宋体" w:hAnsi="宋体" w:hint="eastAsia"/>
          <w:sz w:val="24"/>
          <w:szCs w:val="24"/>
        </w:rPr>
        <w:t>草</w:t>
      </w:r>
      <w:proofErr w:type="gramStart"/>
      <w:r w:rsidR="00951B3C" w:rsidRPr="00FC718C">
        <w:rPr>
          <w:rFonts w:ascii="宋体" w:hAnsi="宋体" w:hint="eastAsia"/>
          <w:sz w:val="24"/>
          <w:szCs w:val="24"/>
        </w:rPr>
        <w:t>岚</w:t>
      </w:r>
      <w:proofErr w:type="gramEnd"/>
      <w:r w:rsidR="00951B3C" w:rsidRPr="00FC718C">
        <w:rPr>
          <w:rFonts w:ascii="宋体" w:hAnsi="宋体" w:hint="eastAsia"/>
          <w:sz w:val="24"/>
          <w:szCs w:val="24"/>
        </w:rPr>
        <w:t>子</w:t>
      </w:r>
      <w:r w:rsidR="002A6F5F" w:rsidRPr="00FC718C">
        <w:rPr>
          <w:rFonts w:ascii="宋体" w:hAnsi="宋体" w:hint="eastAsia"/>
          <w:sz w:val="24"/>
          <w:szCs w:val="24"/>
        </w:rPr>
        <w:t>优先安排高年级转科研究生（一般为转科第二年），</w:t>
      </w:r>
      <w:r w:rsidRPr="00FC718C">
        <w:rPr>
          <w:rFonts w:ascii="宋体" w:hAnsi="宋体" w:hint="eastAsia"/>
          <w:sz w:val="24"/>
          <w:szCs w:val="24"/>
        </w:rPr>
        <w:t>转科结束后原则上</w:t>
      </w:r>
      <w:r w:rsidR="00CC298A" w:rsidRPr="00FC718C">
        <w:rPr>
          <w:rFonts w:ascii="宋体" w:hAnsi="宋体" w:hint="eastAsia"/>
          <w:sz w:val="24"/>
          <w:szCs w:val="24"/>
        </w:rPr>
        <w:t>可调至</w:t>
      </w:r>
      <w:r w:rsidR="007076C7">
        <w:rPr>
          <w:rFonts w:ascii="宋体" w:hAnsi="宋体" w:hint="eastAsia"/>
          <w:sz w:val="24"/>
          <w:szCs w:val="24"/>
        </w:rPr>
        <w:t>到</w:t>
      </w:r>
      <w:r w:rsidRPr="00FC718C">
        <w:rPr>
          <w:rFonts w:ascii="宋体" w:hAnsi="宋体" w:hint="eastAsia"/>
          <w:sz w:val="24"/>
          <w:szCs w:val="24"/>
        </w:rPr>
        <w:t>豫乡情住宿，但</w:t>
      </w:r>
      <w:proofErr w:type="gramStart"/>
      <w:r w:rsidRPr="00FC718C">
        <w:rPr>
          <w:rFonts w:ascii="宋体" w:hAnsi="宋体" w:hint="eastAsia"/>
          <w:sz w:val="24"/>
          <w:szCs w:val="24"/>
        </w:rPr>
        <w:t>需视空床位</w:t>
      </w:r>
      <w:proofErr w:type="gramEnd"/>
      <w:r w:rsidRPr="00FC718C">
        <w:rPr>
          <w:rFonts w:ascii="宋体" w:hAnsi="宋体" w:hint="eastAsia"/>
          <w:sz w:val="24"/>
          <w:szCs w:val="24"/>
        </w:rPr>
        <w:t>而定。床位安排原则：以单间空床为先，住满后</w:t>
      </w:r>
      <w:r w:rsidR="00CC298A" w:rsidRPr="00FC718C">
        <w:rPr>
          <w:rFonts w:ascii="宋体" w:hAnsi="宋体" w:hint="eastAsia"/>
          <w:sz w:val="24"/>
          <w:szCs w:val="24"/>
        </w:rPr>
        <w:t>再</w:t>
      </w:r>
      <w:r w:rsidRPr="00FC718C">
        <w:rPr>
          <w:rFonts w:ascii="宋体" w:hAnsi="宋体" w:hint="eastAsia"/>
          <w:sz w:val="24"/>
          <w:szCs w:val="24"/>
        </w:rPr>
        <w:t>安排空房间。</w:t>
      </w:r>
    </w:p>
    <w:p w:rsidR="004D2C8A" w:rsidRPr="00FC718C" w:rsidRDefault="00622019" w:rsidP="00F23092">
      <w:pPr>
        <w:spacing w:line="3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四.</w:t>
      </w:r>
      <w:r w:rsidR="004D2B6A" w:rsidRPr="00433CE4">
        <w:rPr>
          <w:rFonts w:ascii="宋体" w:hAnsi="宋体" w:hint="eastAsia"/>
          <w:b/>
          <w:sz w:val="24"/>
          <w:szCs w:val="24"/>
        </w:rPr>
        <w:t>住宿费用</w:t>
      </w:r>
      <w:r w:rsidR="004D2B6A" w:rsidRPr="00FC718C">
        <w:rPr>
          <w:rFonts w:ascii="宋体" w:hAnsi="宋体" w:hint="eastAsia"/>
          <w:sz w:val="24"/>
          <w:szCs w:val="24"/>
        </w:rPr>
        <w:t>：</w:t>
      </w:r>
    </w:p>
    <w:p w:rsidR="002A6F5F" w:rsidRPr="00FC718C" w:rsidRDefault="004D2B6A" w:rsidP="00F23092">
      <w:pPr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FC718C">
        <w:rPr>
          <w:rFonts w:ascii="宋体" w:hAnsi="宋体" w:cs="宋体" w:hint="eastAsia"/>
          <w:sz w:val="24"/>
          <w:szCs w:val="24"/>
        </w:rPr>
        <w:t>永定路住宿费每月由后勤处统一扣除；豫乡情宿舍每季度前预收</w:t>
      </w:r>
      <w:r w:rsidRPr="00FC718C">
        <w:rPr>
          <w:rFonts w:ascii="宋体" w:hAnsi="宋体" w:cs="宋体"/>
          <w:sz w:val="24"/>
          <w:szCs w:val="24"/>
        </w:rPr>
        <w:t>3</w:t>
      </w:r>
      <w:r w:rsidRPr="00FC718C">
        <w:rPr>
          <w:rFonts w:ascii="宋体" w:hAnsi="宋体" w:cs="宋体" w:hint="eastAsia"/>
          <w:sz w:val="24"/>
          <w:szCs w:val="24"/>
        </w:rPr>
        <w:t>个月住宿费，</w:t>
      </w:r>
      <w:r w:rsidRPr="00FC718C">
        <w:rPr>
          <w:rFonts w:ascii="宋体" w:hAnsi="宋体" w:cs="宋体"/>
          <w:sz w:val="24"/>
          <w:szCs w:val="24"/>
        </w:rPr>
        <w:t>300</w:t>
      </w:r>
      <w:r w:rsidRPr="00FC718C">
        <w:rPr>
          <w:rFonts w:ascii="宋体" w:hAnsi="宋体" w:cs="宋体" w:hint="eastAsia"/>
          <w:sz w:val="24"/>
          <w:szCs w:val="24"/>
        </w:rPr>
        <w:t>元</w:t>
      </w:r>
      <w:r w:rsidRPr="00FC718C">
        <w:rPr>
          <w:rFonts w:ascii="宋体" w:hAnsi="宋体" w:cs="宋体"/>
          <w:sz w:val="24"/>
          <w:szCs w:val="24"/>
        </w:rPr>
        <w:t>/</w:t>
      </w:r>
      <w:r w:rsidRPr="00FC718C">
        <w:rPr>
          <w:rFonts w:ascii="宋体" w:hAnsi="宋体" w:cs="宋体" w:hint="eastAsia"/>
          <w:sz w:val="24"/>
          <w:szCs w:val="24"/>
        </w:rPr>
        <w:t>月</w:t>
      </w:r>
      <w:r w:rsidRPr="00FC718C">
        <w:rPr>
          <w:rFonts w:ascii="宋体" w:hAnsi="宋体" w:cs="宋体"/>
          <w:sz w:val="24"/>
          <w:szCs w:val="24"/>
        </w:rPr>
        <w:t>/</w:t>
      </w:r>
      <w:r w:rsidRPr="00FC718C">
        <w:rPr>
          <w:rFonts w:ascii="宋体" w:hAnsi="宋体" w:cs="宋体" w:hint="eastAsia"/>
          <w:sz w:val="24"/>
          <w:szCs w:val="24"/>
        </w:rPr>
        <w:t>人</w:t>
      </w:r>
      <w:r w:rsidR="00CF4C48" w:rsidRPr="00FC718C">
        <w:rPr>
          <w:rFonts w:ascii="宋体" w:hAnsi="宋体" w:cs="宋体" w:hint="eastAsia"/>
          <w:sz w:val="24"/>
          <w:szCs w:val="24"/>
        </w:rPr>
        <w:t>，住宿不满</w:t>
      </w:r>
      <w:r w:rsidRPr="00FC718C">
        <w:rPr>
          <w:rFonts w:ascii="宋体" w:hAnsi="宋体" w:cs="宋体"/>
          <w:sz w:val="24"/>
          <w:szCs w:val="24"/>
        </w:rPr>
        <w:t>30</w:t>
      </w:r>
      <w:r w:rsidR="00CF4C48" w:rsidRPr="00FC718C">
        <w:rPr>
          <w:rFonts w:ascii="宋体" w:hAnsi="宋体" w:cs="宋体" w:hint="eastAsia"/>
          <w:sz w:val="24"/>
          <w:szCs w:val="24"/>
        </w:rPr>
        <w:t>天可</w:t>
      </w:r>
      <w:r w:rsidRPr="00FC718C">
        <w:rPr>
          <w:rFonts w:ascii="宋体" w:hAnsi="宋体" w:cs="宋体" w:hint="eastAsia"/>
          <w:sz w:val="24"/>
          <w:szCs w:val="24"/>
        </w:rPr>
        <w:t>免收当月住宿费，若中途退房</w:t>
      </w:r>
      <w:r w:rsidR="003B1126">
        <w:rPr>
          <w:rFonts w:ascii="宋体" w:hAnsi="宋体" w:cs="宋体" w:hint="eastAsia"/>
          <w:sz w:val="24"/>
          <w:szCs w:val="24"/>
        </w:rPr>
        <w:t>则</w:t>
      </w:r>
      <w:r w:rsidRPr="00FC718C">
        <w:rPr>
          <w:rFonts w:ascii="宋体" w:hAnsi="宋体" w:cs="宋体" w:hint="eastAsia"/>
          <w:sz w:val="24"/>
          <w:szCs w:val="24"/>
        </w:rPr>
        <w:t>按上述规则</w:t>
      </w:r>
      <w:r w:rsidR="003B1126">
        <w:rPr>
          <w:rFonts w:ascii="宋体" w:hAnsi="宋体" w:cs="宋体" w:hint="eastAsia"/>
          <w:sz w:val="24"/>
          <w:szCs w:val="24"/>
        </w:rPr>
        <w:t>进行</w:t>
      </w:r>
      <w:r w:rsidRPr="00FC718C">
        <w:rPr>
          <w:rFonts w:ascii="宋体" w:hAnsi="宋体" w:cs="宋体" w:hint="eastAsia"/>
          <w:sz w:val="24"/>
          <w:szCs w:val="24"/>
        </w:rPr>
        <w:t>结算，并于</w:t>
      </w:r>
      <w:r w:rsidR="000F3511">
        <w:rPr>
          <w:rFonts w:ascii="宋体" w:hAnsi="宋体" w:cs="宋体" w:hint="eastAsia"/>
          <w:sz w:val="24"/>
          <w:szCs w:val="24"/>
        </w:rPr>
        <w:t>办理</w:t>
      </w:r>
      <w:proofErr w:type="gramStart"/>
      <w:r w:rsidRPr="00FC718C">
        <w:rPr>
          <w:rFonts w:ascii="宋体" w:hAnsi="宋体" w:cs="宋体" w:hint="eastAsia"/>
          <w:sz w:val="24"/>
          <w:szCs w:val="24"/>
        </w:rPr>
        <w:t>退宿</w:t>
      </w:r>
      <w:r w:rsidR="000F3511">
        <w:rPr>
          <w:rFonts w:ascii="宋体" w:hAnsi="宋体" w:cs="宋体" w:hint="eastAsia"/>
          <w:sz w:val="24"/>
          <w:szCs w:val="24"/>
        </w:rPr>
        <w:t>手续</w:t>
      </w:r>
      <w:proofErr w:type="gramEnd"/>
      <w:r w:rsidRPr="00FC718C">
        <w:rPr>
          <w:rFonts w:ascii="宋体" w:hAnsi="宋体" w:cs="宋体" w:hint="eastAsia"/>
          <w:sz w:val="24"/>
          <w:szCs w:val="24"/>
        </w:rPr>
        <w:t>时退还</w:t>
      </w:r>
      <w:r w:rsidR="003B1126">
        <w:rPr>
          <w:rFonts w:ascii="宋体" w:hAnsi="宋体" w:cs="宋体" w:hint="eastAsia"/>
          <w:sz w:val="24"/>
          <w:szCs w:val="24"/>
        </w:rPr>
        <w:t>相应的</w:t>
      </w:r>
      <w:r w:rsidRPr="00FC718C">
        <w:rPr>
          <w:rFonts w:ascii="宋体" w:hAnsi="宋体" w:cs="宋体" w:hint="eastAsia"/>
          <w:sz w:val="24"/>
          <w:szCs w:val="24"/>
        </w:rPr>
        <w:t>费</w:t>
      </w:r>
      <w:r w:rsidR="000F3511">
        <w:rPr>
          <w:rFonts w:ascii="宋体" w:hAnsi="宋体" w:cs="宋体" w:hint="eastAsia"/>
          <w:sz w:val="24"/>
          <w:szCs w:val="24"/>
        </w:rPr>
        <w:t>用</w:t>
      </w:r>
      <w:r w:rsidRPr="00FC718C">
        <w:rPr>
          <w:rFonts w:ascii="宋体" w:hAnsi="宋体" w:cs="宋体" w:hint="eastAsia"/>
          <w:sz w:val="24"/>
          <w:szCs w:val="24"/>
        </w:rPr>
        <w:t>。</w:t>
      </w:r>
    </w:p>
    <w:p w:rsidR="00894182" w:rsidRPr="00FC718C" w:rsidRDefault="00622019" w:rsidP="00F23092">
      <w:pPr>
        <w:spacing w:line="3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五．</w:t>
      </w:r>
      <w:r w:rsidR="004617F7" w:rsidRPr="00433CE4">
        <w:rPr>
          <w:rFonts w:ascii="宋体" w:hAnsi="宋体" w:cs="宋体" w:hint="eastAsia"/>
          <w:b/>
          <w:sz w:val="24"/>
          <w:szCs w:val="24"/>
        </w:rPr>
        <w:t>电费</w:t>
      </w:r>
      <w:r w:rsidR="004617F7" w:rsidRPr="00FC718C">
        <w:rPr>
          <w:rFonts w:ascii="宋体" w:hAnsi="宋体" w:cs="宋体" w:hint="eastAsia"/>
          <w:b/>
          <w:sz w:val="24"/>
          <w:szCs w:val="24"/>
        </w:rPr>
        <w:t>：</w:t>
      </w:r>
    </w:p>
    <w:p w:rsidR="004617F7" w:rsidRPr="00FC718C" w:rsidRDefault="004617F7" w:rsidP="00F23092">
      <w:pPr>
        <w:spacing w:line="380" w:lineRule="exact"/>
        <w:ind w:firstLineChars="196" w:firstLine="470"/>
        <w:rPr>
          <w:rFonts w:ascii="宋体" w:hAnsi="宋体" w:cs="宋体"/>
          <w:sz w:val="24"/>
          <w:szCs w:val="24"/>
        </w:rPr>
      </w:pPr>
      <w:r w:rsidRPr="00FC718C">
        <w:rPr>
          <w:rFonts w:ascii="宋体" w:hAnsi="宋体" w:cs="宋体" w:hint="eastAsia"/>
          <w:sz w:val="24"/>
          <w:szCs w:val="24"/>
        </w:rPr>
        <w:t>研究生在豫乡情宿舍入住及</w:t>
      </w:r>
      <w:proofErr w:type="gramStart"/>
      <w:r w:rsidRPr="00FC718C">
        <w:rPr>
          <w:rFonts w:ascii="宋体" w:hAnsi="宋体" w:cs="宋体" w:hint="eastAsia"/>
          <w:sz w:val="24"/>
          <w:szCs w:val="24"/>
        </w:rPr>
        <w:t>退宿时</w:t>
      </w:r>
      <w:proofErr w:type="gramEnd"/>
      <w:r w:rsidRPr="00FC718C">
        <w:rPr>
          <w:rFonts w:ascii="宋体" w:hAnsi="宋体" w:cs="宋体" w:hint="eastAsia"/>
          <w:sz w:val="24"/>
          <w:szCs w:val="24"/>
        </w:rPr>
        <w:t>均需与宾馆前台核查电表计数、房内设施及物品状况等，</w:t>
      </w:r>
      <w:r w:rsidR="007076C7">
        <w:rPr>
          <w:rFonts w:ascii="宋体" w:hAnsi="宋体" w:cs="宋体" w:hint="eastAsia"/>
          <w:sz w:val="24"/>
          <w:szCs w:val="24"/>
        </w:rPr>
        <w:t>并</w:t>
      </w:r>
      <w:r w:rsidRPr="00FC718C">
        <w:rPr>
          <w:rFonts w:ascii="宋体" w:hAnsi="宋体" w:cs="宋体" w:hint="eastAsia"/>
          <w:sz w:val="24"/>
          <w:szCs w:val="24"/>
        </w:rPr>
        <w:t>及时记录。豫乡情</w:t>
      </w:r>
      <w:r w:rsidR="000633AF">
        <w:rPr>
          <w:rFonts w:ascii="宋体" w:hAnsi="宋体" w:cs="宋体" w:hint="eastAsia"/>
          <w:sz w:val="24"/>
          <w:szCs w:val="24"/>
        </w:rPr>
        <w:t>宿舍</w:t>
      </w:r>
      <w:r w:rsidRPr="00FC718C">
        <w:rPr>
          <w:rFonts w:ascii="宋体" w:hAnsi="宋体" w:cs="宋体" w:hint="eastAsia"/>
          <w:sz w:val="24"/>
          <w:szCs w:val="24"/>
        </w:rPr>
        <w:t>免费提供每人每月10度电，超出部分按每度1元收费，</w:t>
      </w:r>
      <w:r w:rsidR="00A82491" w:rsidRPr="00FC718C">
        <w:rPr>
          <w:rFonts w:ascii="宋体" w:hAnsi="宋体" w:cs="宋体" w:hint="eastAsia"/>
          <w:sz w:val="24"/>
          <w:szCs w:val="24"/>
        </w:rPr>
        <w:t>每季度</w:t>
      </w:r>
      <w:r w:rsidR="00E87D19" w:rsidRPr="00FC718C">
        <w:rPr>
          <w:rFonts w:ascii="宋体" w:hAnsi="宋体" w:cs="宋体" w:hint="eastAsia"/>
          <w:sz w:val="24"/>
          <w:szCs w:val="24"/>
        </w:rPr>
        <w:t>收取住宿费时结算上一季度电费；</w:t>
      </w:r>
      <w:r w:rsidRPr="00FC718C">
        <w:rPr>
          <w:rFonts w:ascii="宋体" w:hAnsi="宋体" w:cs="宋体" w:hint="eastAsia"/>
          <w:sz w:val="24"/>
          <w:szCs w:val="24"/>
        </w:rPr>
        <w:t>医院</w:t>
      </w:r>
      <w:r w:rsidRPr="00FC718C">
        <w:rPr>
          <w:rFonts w:ascii="宋体" w:hAnsi="宋体" w:cs="宋体"/>
          <w:sz w:val="24"/>
          <w:szCs w:val="24"/>
        </w:rPr>
        <w:t>对豫乡情住宿学生</w:t>
      </w:r>
      <w:r w:rsidR="007076C7" w:rsidRPr="00FC718C">
        <w:rPr>
          <w:rFonts w:ascii="宋体" w:hAnsi="宋体" w:cs="宋体" w:hint="eastAsia"/>
          <w:sz w:val="24"/>
          <w:szCs w:val="24"/>
        </w:rPr>
        <w:t>每月</w:t>
      </w:r>
      <w:r w:rsidRPr="00FC718C">
        <w:rPr>
          <w:rFonts w:ascii="宋体" w:hAnsi="宋体" w:cs="宋体"/>
          <w:sz w:val="24"/>
          <w:szCs w:val="24"/>
        </w:rPr>
        <w:t>补贴商业用电电费</w:t>
      </w:r>
      <w:r w:rsidRPr="00FC718C">
        <w:rPr>
          <w:rFonts w:ascii="宋体" w:hAnsi="宋体" w:cs="宋体" w:hint="eastAsia"/>
          <w:sz w:val="24"/>
          <w:szCs w:val="24"/>
        </w:rPr>
        <w:t>30元</w:t>
      </w:r>
      <w:r w:rsidRPr="00FC718C">
        <w:rPr>
          <w:rFonts w:ascii="宋体" w:hAnsi="宋体" w:cs="宋体"/>
          <w:sz w:val="24"/>
          <w:szCs w:val="24"/>
        </w:rPr>
        <w:t>，于每月发放补助时统一发放。</w:t>
      </w:r>
    </w:p>
    <w:p w:rsidR="00B0062A" w:rsidRPr="00FC718C" w:rsidRDefault="00622019" w:rsidP="00F23092">
      <w:pPr>
        <w:spacing w:line="38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六.</w:t>
      </w:r>
      <w:r w:rsidR="00B0062A" w:rsidRPr="00433CE4">
        <w:rPr>
          <w:rFonts w:ascii="宋体" w:hAnsi="宋体" w:cs="宋体" w:hint="eastAsia"/>
          <w:b/>
          <w:sz w:val="24"/>
          <w:szCs w:val="24"/>
        </w:rPr>
        <w:t>冬季温度不达标</w:t>
      </w:r>
      <w:r w:rsidR="00B0062A" w:rsidRPr="00FC718C">
        <w:rPr>
          <w:rFonts w:ascii="宋体" w:hAnsi="宋体" w:cs="宋体" w:hint="eastAsia"/>
          <w:sz w:val="24"/>
          <w:szCs w:val="24"/>
        </w:rPr>
        <w:t>：</w:t>
      </w:r>
    </w:p>
    <w:p w:rsidR="00B0062A" w:rsidRPr="00FC718C" w:rsidRDefault="00B0062A" w:rsidP="00F23092">
      <w:pPr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FC718C">
        <w:rPr>
          <w:rFonts w:ascii="宋体" w:hAnsi="宋体" w:cs="宋体" w:hint="eastAsia"/>
          <w:sz w:val="24"/>
          <w:szCs w:val="24"/>
        </w:rPr>
        <w:t>冬季供暖期间如宿舍温度低于</w:t>
      </w:r>
      <w:r w:rsidRPr="00FC718C">
        <w:rPr>
          <w:rFonts w:ascii="宋体" w:hAnsi="宋体" w:cs="宋体"/>
          <w:sz w:val="24"/>
          <w:szCs w:val="24"/>
        </w:rPr>
        <w:t>18</w:t>
      </w:r>
      <w:r w:rsidRPr="00FC718C">
        <w:rPr>
          <w:rFonts w:ascii="宋体" w:hAnsi="宋体" w:cs="宋体" w:hint="eastAsia"/>
          <w:sz w:val="24"/>
          <w:szCs w:val="24"/>
        </w:rPr>
        <w:t>度，登记报修后，豫乡情当天核实，对确实低于</w:t>
      </w:r>
      <w:r w:rsidRPr="00FC718C">
        <w:rPr>
          <w:rFonts w:ascii="宋体" w:hAnsi="宋体" w:cs="宋体"/>
          <w:sz w:val="24"/>
          <w:szCs w:val="24"/>
        </w:rPr>
        <w:t>18</w:t>
      </w:r>
      <w:r w:rsidRPr="00FC718C">
        <w:rPr>
          <w:rFonts w:ascii="宋体" w:hAnsi="宋体" w:cs="宋体" w:hint="eastAsia"/>
          <w:sz w:val="24"/>
          <w:szCs w:val="24"/>
        </w:rPr>
        <w:t>度的房间，统一采取每日免除</w:t>
      </w:r>
      <w:r w:rsidRPr="00FC718C">
        <w:rPr>
          <w:rFonts w:ascii="宋体" w:hAnsi="宋体" w:cs="宋体"/>
          <w:sz w:val="24"/>
          <w:szCs w:val="24"/>
        </w:rPr>
        <w:t>9</w:t>
      </w:r>
      <w:r w:rsidRPr="00FC718C">
        <w:rPr>
          <w:rFonts w:ascii="宋体" w:hAnsi="宋体" w:cs="宋体" w:hint="eastAsia"/>
          <w:sz w:val="24"/>
          <w:szCs w:val="24"/>
        </w:rPr>
        <w:t>度电的计费方式，</w:t>
      </w:r>
      <w:r w:rsidR="000633AF">
        <w:rPr>
          <w:rFonts w:ascii="宋体" w:hAnsi="宋体" w:cs="宋体" w:hint="eastAsia"/>
          <w:sz w:val="24"/>
          <w:szCs w:val="24"/>
        </w:rPr>
        <w:t>可</w:t>
      </w:r>
      <w:r w:rsidRPr="00FC718C">
        <w:rPr>
          <w:rFonts w:ascii="宋体" w:hAnsi="宋体" w:cs="宋体" w:hint="eastAsia"/>
          <w:sz w:val="24"/>
          <w:szCs w:val="24"/>
        </w:rPr>
        <w:t>使用空调取暖。</w:t>
      </w:r>
    </w:p>
    <w:p w:rsidR="00D0675A" w:rsidRPr="00FC718C" w:rsidRDefault="00622019" w:rsidP="00F23092">
      <w:pPr>
        <w:spacing w:line="38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七.</w:t>
      </w:r>
      <w:r w:rsidR="00A47F65" w:rsidRPr="00433CE4">
        <w:rPr>
          <w:rFonts w:ascii="宋体" w:hAnsi="宋体" w:cs="宋体" w:hint="eastAsia"/>
          <w:b/>
          <w:sz w:val="24"/>
          <w:szCs w:val="24"/>
        </w:rPr>
        <w:t>宿舍报修</w:t>
      </w:r>
      <w:r w:rsidR="00A47F65" w:rsidRPr="00FC718C">
        <w:rPr>
          <w:rFonts w:ascii="宋体" w:hAnsi="宋体" w:cs="宋体" w:hint="eastAsia"/>
          <w:sz w:val="24"/>
          <w:szCs w:val="24"/>
        </w:rPr>
        <w:t>：</w:t>
      </w:r>
    </w:p>
    <w:p w:rsidR="00B0062A" w:rsidRPr="00FC718C" w:rsidRDefault="000633AF" w:rsidP="00F23092">
      <w:pPr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</w:t>
      </w:r>
      <w:r w:rsidR="00191958" w:rsidRPr="00FC718C">
        <w:rPr>
          <w:rFonts w:ascii="宋体" w:hAnsi="宋体" w:cs="宋体" w:hint="eastAsia"/>
          <w:sz w:val="24"/>
          <w:szCs w:val="24"/>
        </w:rPr>
        <w:t>可直接到豫乡情前台或后勤处登记，也可</w:t>
      </w:r>
      <w:r w:rsidR="00A47F65" w:rsidRPr="00FC718C">
        <w:rPr>
          <w:rFonts w:ascii="宋体" w:hAnsi="宋体" w:hint="eastAsia"/>
          <w:sz w:val="24"/>
          <w:szCs w:val="24"/>
        </w:rPr>
        <w:t>利用教学网</w:t>
      </w:r>
      <w:r w:rsidR="007076C7">
        <w:rPr>
          <w:rFonts w:ascii="宋体" w:hAnsi="宋体" w:cs="宋体" w:hint="eastAsia"/>
          <w:sz w:val="24"/>
          <w:szCs w:val="24"/>
        </w:rPr>
        <w:t>上</w:t>
      </w:r>
      <w:r w:rsidR="00A47F65" w:rsidRPr="00FC718C">
        <w:rPr>
          <w:rFonts w:ascii="宋体" w:hAnsi="宋体" w:cs="宋体" w:hint="eastAsia"/>
          <w:sz w:val="24"/>
          <w:szCs w:val="24"/>
        </w:rPr>
        <w:t>宿舍问题网络登记系统（工作补助-宿舍问题登记）对宿舍问题进行网络登记，由后勤处及</w:t>
      </w:r>
      <w:r w:rsidR="00A47F65" w:rsidRPr="00FC718C">
        <w:rPr>
          <w:rFonts w:ascii="宋体" w:hAnsi="宋体" w:cs="宋体"/>
          <w:sz w:val="24"/>
          <w:szCs w:val="24"/>
        </w:rPr>
        <w:t>豫乡情等</w:t>
      </w:r>
      <w:r w:rsidR="007076C7">
        <w:rPr>
          <w:rFonts w:ascii="宋体" w:hAnsi="宋体" w:cs="宋体" w:hint="eastAsia"/>
          <w:sz w:val="24"/>
          <w:szCs w:val="24"/>
        </w:rPr>
        <w:t>相关</w:t>
      </w:r>
      <w:r w:rsidR="00A47F65" w:rsidRPr="00FC718C">
        <w:rPr>
          <w:rFonts w:ascii="宋体" w:hAnsi="宋体" w:cs="宋体" w:hint="eastAsia"/>
          <w:sz w:val="24"/>
          <w:szCs w:val="24"/>
        </w:rPr>
        <w:t>部门进行维修。</w:t>
      </w:r>
    </w:p>
    <w:p w:rsidR="00191958" w:rsidRPr="00FC718C" w:rsidRDefault="0025478B" w:rsidP="00F23092">
      <w:pPr>
        <w:spacing w:line="3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八.</w:t>
      </w:r>
      <w:r w:rsidR="00894182" w:rsidRPr="00433CE4">
        <w:rPr>
          <w:rFonts w:ascii="宋体" w:hAnsi="宋体" w:cs="宋体" w:hint="eastAsia"/>
          <w:b/>
          <w:sz w:val="24"/>
          <w:szCs w:val="24"/>
        </w:rPr>
        <w:t>住宿相关部门联系电话</w:t>
      </w:r>
      <w:r w:rsidR="00894182" w:rsidRPr="00FC718C">
        <w:rPr>
          <w:rFonts w:ascii="宋体" w:hAnsi="宋体" w:cs="宋体" w:hint="eastAsia"/>
          <w:b/>
          <w:sz w:val="24"/>
          <w:szCs w:val="24"/>
        </w:rPr>
        <w:t>：</w:t>
      </w:r>
    </w:p>
    <w:p w:rsidR="00B0062A" w:rsidRDefault="00CD7015" w:rsidP="00F23092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豫乡情</w:t>
      </w:r>
      <w:r w:rsidR="00894182" w:rsidRPr="00FC718C">
        <w:rPr>
          <w:rFonts w:ascii="宋体" w:hAnsi="宋体" w:hint="eastAsia"/>
          <w:sz w:val="24"/>
          <w:szCs w:val="24"/>
        </w:rPr>
        <w:t xml:space="preserve">：88132288  </w:t>
      </w:r>
      <w:r>
        <w:rPr>
          <w:rFonts w:ascii="宋体" w:hAnsi="宋体" w:hint="eastAsia"/>
          <w:sz w:val="24"/>
          <w:szCs w:val="24"/>
        </w:rPr>
        <w:t xml:space="preserve"> 永定路：88282682  </w:t>
      </w:r>
      <w:r w:rsidR="00894182" w:rsidRPr="00FC718C">
        <w:rPr>
          <w:rFonts w:ascii="宋体" w:hAnsi="宋体" w:hint="eastAsia"/>
          <w:sz w:val="24"/>
          <w:szCs w:val="24"/>
        </w:rPr>
        <w:t xml:space="preserve">后勤处：88196898  教育处：88196837 </w:t>
      </w:r>
    </w:p>
    <w:p w:rsidR="00E7119A" w:rsidRDefault="00E7119A" w:rsidP="00F23092">
      <w:pPr>
        <w:spacing w:line="380" w:lineRule="exact"/>
        <w:ind w:firstLineChars="2390" w:firstLine="6718"/>
        <w:rPr>
          <w:rFonts w:ascii="宋体" w:hAnsi="宋体"/>
          <w:b/>
          <w:sz w:val="28"/>
          <w:szCs w:val="28"/>
        </w:rPr>
      </w:pPr>
    </w:p>
    <w:p w:rsidR="006F5231" w:rsidRPr="003D14EB" w:rsidRDefault="006F5231" w:rsidP="00F23092">
      <w:pPr>
        <w:spacing w:line="380" w:lineRule="exact"/>
        <w:ind w:firstLineChars="2390" w:firstLine="6718"/>
        <w:rPr>
          <w:rFonts w:ascii="宋体" w:hAnsi="宋体"/>
          <w:b/>
          <w:sz w:val="28"/>
          <w:szCs w:val="28"/>
        </w:rPr>
      </w:pPr>
      <w:r w:rsidRPr="003D14EB">
        <w:rPr>
          <w:rFonts w:ascii="宋体" w:hAnsi="宋体" w:hint="eastAsia"/>
          <w:b/>
          <w:sz w:val="28"/>
          <w:szCs w:val="28"/>
        </w:rPr>
        <w:t>教育处</w:t>
      </w:r>
    </w:p>
    <w:p w:rsidR="001C25A6" w:rsidRDefault="00760BBA" w:rsidP="00F23092">
      <w:pPr>
        <w:spacing w:line="380" w:lineRule="exact"/>
        <w:ind w:firstLineChars="2700" w:firstLine="6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2015.12.31</w:t>
      </w:r>
    </w:p>
    <w:p w:rsidR="008F2CAB" w:rsidRPr="00AA209E" w:rsidRDefault="001C25A6" w:rsidP="008F2CAB">
      <w:pPr>
        <w:widowControl/>
        <w:jc w:val="left"/>
        <w:rPr>
          <w:rFonts w:cs="Times New Roman"/>
          <w:b/>
          <w:sz w:val="28"/>
          <w:szCs w:val="28"/>
        </w:rPr>
      </w:pPr>
      <w:r>
        <w:rPr>
          <w:rFonts w:ascii="宋体" w:hAnsi="宋体"/>
          <w:sz w:val="24"/>
          <w:szCs w:val="24"/>
        </w:rPr>
        <w:br w:type="page"/>
      </w:r>
      <w:r w:rsidR="00AA209E" w:rsidRPr="00AA209E">
        <w:rPr>
          <w:rFonts w:ascii="宋体" w:hAnsi="宋体" w:hint="eastAsia"/>
          <w:b/>
          <w:sz w:val="28"/>
          <w:szCs w:val="28"/>
        </w:rPr>
        <w:lastRenderedPageBreak/>
        <w:t>附</w:t>
      </w:r>
      <w:r w:rsidR="008F2CAB" w:rsidRPr="00AA209E">
        <w:rPr>
          <w:rFonts w:cs="Times New Roman" w:hint="eastAsia"/>
          <w:b/>
          <w:sz w:val="28"/>
          <w:szCs w:val="28"/>
        </w:rPr>
        <w:t>表</w:t>
      </w:r>
    </w:p>
    <w:p w:rsidR="008F2CAB" w:rsidRDefault="008F2CAB" w:rsidP="008F2CAB">
      <w:pPr>
        <w:widowControl/>
        <w:spacing w:line="600" w:lineRule="exact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 w:hint="eastAsia"/>
          <w:b/>
          <w:sz w:val="32"/>
          <w:szCs w:val="20"/>
        </w:rPr>
        <w:t>研究生</w:t>
      </w:r>
      <w:proofErr w:type="gramStart"/>
      <w:r>
        <w:rPr>
          <w:rFonts w:ascii="Times New Roman" w:hAnsi="Times New Roman" w:cs="Times New Roman" w:hint="eastAsia"/>
          <w:b/>
          <w:sz w:val="32"/>
          <w:szCs w:val="20"/>
        </w:rPr>
        <w:t>宿舍</w:t>
      </w:r>
      <w:r w:rsidRPr="008F2CAB">
        <w:rPr>
          <w:rFonts w:ascii="Times New Roman" w:hAnsi="Times New Roman" w:cs="Times New Roman" w:hint="eastAsia"/>
          <w:b/>
          <w:sz w:val="32"/>
          <w:szCs w:val="20"/>
          <w:highlight w:val="yellow"/>
        </w:rPr>
        <w:t>退宿</w:t>
      </w:r>
      <w:r>
        <w:rPr>
          <w:rFonts w:ascii="Times New Roman" w:hAnsi="Times New Roman" w:cs="Times New Roman" w:hint="eastAsia"/>
          <w:b/>
          <w:sz w:val="32"/>
          <w:szCs w:val="20"/>
        </w:rPr>
        <w:t>申请表</w:t>
      </w:r>
      <w:proofErr w:type="gramEnd"/>
    </w:p>
    <w:p w:rsidR="008F2CAB" w:rsidRPr="007467C1" w:rsidRDefault="008F2CAB" w:rsidP="008F2CAB">
      <w:pPr>
        <w:widowControl/>
        <w:spacing w:line="600" w:lineRule="exact"/>
        <w:jc w:val="center"/>
        <w:rPr>
          <w:rFonts w:ascii="Times New Roman" w:hAnsi="Times New Roman" w:cs="Times New Roman"/>
          <w:b/>
          <w:sz w:val="32"/>
          <w:szCs w:val="20"/>
        </w:rPr>
      </w:pPr>
    </w:p>
    <w:tbl>
      <w:tblPr>
        <w:tblStyle w:val="a6"/>
        <w:tblW w:w="0" w:type="auto"/>
        <w:tblLook w:val="04A0"/>
      </w:tblPr>
      <w:tblGrid>
        <w:gridCol w:w="1101"/>
        <w:gridCol w:w="2126"/>
        <w:gridCol w:w="1134"/>
        <w:gridCol w:w="1559"/>
        <w:gridCol w:w="1134"/>
        <w:gridCol w:w="2800"/>
      </w:tblGrid>
      <w:tr w:rsidR="00052DB7" w:rsidTr="00EA20DC">
        <w:tc>
          <w:tcPr>
            <w:tcW w:w="1101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68B">
              <w:rPr>
                <w:rFonts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68B">
              <w:rPr>
                <w:rFonts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68B">
              <w:rPr>
                <w:rFonts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00" w:type="dxa"/>
          </w:tcPr>
          <w:p w:rsidR="00052DB7" w:rsidRDefault="00052DB7" w:rsidP="00EA20DC">
            <w:pPr>
              <w:spacing w:line="6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52DB7" w:rsidTr="00EA20DC">
        <w:tc>
          <w:tcPr>
            <w:tcW w:w="1101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68B">
              <w:rPr>
                <w:rFonts w:cs="Times New Roman"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2126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68B">
              <w:rPr>
                <w:rFonts w:cs="Times New Roman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DB7" w:rsidRPr="0025768B" w:rsidRDefault="00052DB7" w:rsidP="00EA20DC">
            <w:pPr>
              <w:spacing w:line="6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68B">
              <w:rPr>
                <w:rFonts w:cs="Times New Roman"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2800" w:type="dxa"/>
          </w:tcPr>
          <w:p w:rsidR="00052DB7" w:rsidRDefault="00052DB7" w:rsidP="00EA20DC">
            <w:pPr>
              <w:spacing w:line="6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F2CAB" w:rsidTr="00EA20DC">
        <w:trPr>
          <w:trHeight w:val="1424"/>
        </w:trPr>
        <w:tc>
          <w:tcPr>
            <w:tcW w:w="9854" w:type="dxa"/>
            <w:gridSpan w:val="6"/>
          </w:tcPr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 w:hint="eastAsia"/>
                <w:sz w:val="28"/>
                <w:szCs w:val="28"/>
              </w:rPr>
              <w:t>退</w:t>
            </w:r>
            <w:r w:rsidRPr="0025768B">
              <w:rPr>
                <w:rFonts w:cs="Times New Roman" w:hint="eastAsia"/>
                <w:sz w:val="28"/>
                <w:szCs w:val="28"/>
              </w:rPr>
              <w:t>宿</w:t>
            </w:r>
            <w:r w:rsidRPr="0025768B">
              <w:rPr>
                <w:rFonts w:cs="Times New Roman"/>
                <w:sz w:val="28"/>
                <w:szCs w:val="28"/>
              </w:rPr>
              <w:t>原因</w:t>
            </w:r>
            <w:proofErr w:type="gramEnd"/>
            <w:r>
              <w:rPr>
                <w:rFonts w:cs="Times New Roman"/>
                <w:sz w:val="24"/>
                <w:szCs w:val="24"/>
              </w:rPr>
              <w:t>：</w:t>
            </w: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Pr="0025768B" w:rsidRDefault="008C238F" w:rsidP="00EA20DC">
            <w:pPr>
              <w:spacing w:line="600" w:lineRule="exact"/>
              <w:ind w:right="480" w:firstLineChars="1950" w:firstLine="54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申请</w:t>
            </w:r>
            <w:r w:rsidR="008F2CAB" w:rsidRPr="0025768B">
              <w:rPr>
                <w:rFonts w:cs="Times New Roman" w:hint="eastAsia"/>
                <w:sz w:val="28"/>
                <w:szCs w:val="28"/>
              </w:rPr>
              <w:t>人</w:t>
            </w:r>
            <w:r w:rsidR="008F2CAB" w:rsidRPr="0025768B">
              <w:rPr>
                <w:rFonts w:cs="Times New Roman"/>
                <w:sz w:val="28"/>
                <w:szCs w:val="28"/>
              </w:rPr>
              <w:t>签名</w:t>
            </w:r>
            <w:r w:rsidR="008F2CAB" w:rsidRPr="0025768B">
              <w:rPr>
                <w:rFonts w:cs="Times New Roman" w:hint="eastAsia"/>
                <w:sz w:val="28"/>
                <w:szCs w:val="28"/>
              </w:rPr>
              <w:t>：</w:t>
            </w:r>
          </w:p>
          <w:p w:rsidR="008F2CAB" w:rsidRDefault="008F2CAB" w:rsidP="00EA20DC">
            <w:pPr>
              <w:spacing w:line="600" w:lineRule="exact"/>
              <w:ind w:right="480" w:firstLineChars="2750" w:firstLine="6600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032FB7">
            <w:pPr>
              <w:spacing w:line="600" w:lineRule="exact"/>
              <w:ind w:right="480" w:firstLineChars="3100" w:firstLine="74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年</w:t>
            </w:r>
            <w:r w:rsidR="00032FB7">
              <w:rPr>
                <w:rFonts w:cs="Times New Roman" w:hint="eastAsia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sz w:val="24"/>
                <w:szCs w:val="24"/>
              </w:rPr>
              <w:t>月</w:t>
            </w:r>
            <w:r w:rsidR="00032FB7"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日</w:t>
            </w:r>
          </w:p>
        </w:tc>
      </w:tr>
      <w:tr w:rsidR="008F2CAB" w:rsidTr="00EA20DC">
        <w:trPr>
          <w:trHeight w:val="946"/>
        </w:trPr>
        <w:tc>
          <w:tcPr>
            <w:tcW w:w="9854" w:type="dxa"/>
            <w:gridSpan w:val="6"/>
          </w:tcPr>
          <w:p w:rsidR="008F2CAB" w:rsidRPr="0025768B" w:rsidRDefault="008F2CAB" w:rsidP="00EA20DC">
            <w:pPr>
              <w:spacing w:line="600" w:lineRule="exact"/>
              <w:rPr>
                <w:rFonts w:cs="Times New Roman"/>
                <w:sz w:val="28"/>
                <w:szCs w:val="28"/>
              </w:rPr>
            </w:pPr>
            <w:r w:rsidRPr="0025768B">
              <w:rPr>
                <w:rFonts w:cs="Times New Roman" w:hint="eastAsia"/>
                <w:sz w:val="28"/>
                <w:szCs w:val="28"/>
              </w:rPr>
              <w:t>导师</w:t>
            </w:r>
            <w:r w:rsidRPr="0025768B">
              <w:rPr>
                <w:rFonts w:cs="Times New Roman"/>
                <w:sz w:val="28"/>
                <w:szCs w:val="28"/>
              </w:rPr>
              <w:t>意见：</w:t>
            </w: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EA20DC">
            <w:pPr>
              <w:spacing w:line="600" w:lineRule="exact"/>
              <w:rPr>
                <w:rFonts w:cs="Times New Roman"/>
                <w:sz w:val="24"/>
                <w:szCs w:val="24"/>
              </w:rPr>
            </w:pPr>
          </w:p>
          <w:p w:rsidR="008F2CAB" w:rsidRPr="0025768B" w:rsidRDefault="008F2CAB" w:rsidP="00EA20DC">
            <w:pPr>
              <w:spacing w:line="600" w:lineRule="exact"/>
              <w:ind w:right="480" w:firstLineChars="1950" w:firstLine="5460"/>
              <w:rPr>
                <w:rFonts w:cs="Times New Roman"/>
                <w:sz w:val="28"/>
                <w:szCs w:val="28"/>
              </w:rPr>
            </w:pPr>
            <w:r w:rsidRPr="0025768B">
              <w:rPr>
                <w:rFonts w:cs="Times New Roman" w:hint="eastAsia"/>
                <w:sz w:val="28"/>
                <w:szCs w:val="28"/>
              </w:rPr>
              <w:t>导师</w:t>
            </w:r>
            <w:r w:rsidRPr="0025768B">
              <w:rPr>
                <w:rFonts w:cs="Times New Roman"/>
                <w:sz w:val="28"/>
                <w:szCs w:val="28"/>
              </w:rPr>
              <w:t>签名</w:t>
            </w:r>
            <w:r w:rsidRPr="0025768B">
              <w:rPr>
                <w:rFonts w:cs="Times New Roman" w:hint="eastAsia"/>
                <w:sz w:val="28"/>
                <w:szCs w:val="28"/>
              </w:rPr>
              <w:t>：</w:t>
            </w:r>
          </w:p>
          <w:p w:rsidR="008F2CAB" w:rsidRDefault="008F2CAB" w:rsidP="00EA20DC">
            <w:pPr>
              <w:spacing w:line="600" w:lineRule="exact"/>
              <w:ind w:right="480" w:firstLineChars="2700" w:firstLine="6480"/>
              <w:rPr>
                <w:rFonts w:cs="Times New Roman"/>
                <w:sz w:val="24"/>
                <w:szCs w:val="24"/>
              </w:rPr>
            </w:pPr>
          </w:p>
          <w:p w:rsidR="008F2CAB" w:rsidRDefault="008F2CAB" w:rsidP="00032FB7">
            <w:pPr>
              <w:spacing w:line="600" w:lineRule="exact"/>
              <w:ind w:firstLineChars="3100" w:firstLine="74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年</w:t>
            </w:r>
            <w:r w:rsidR="00032FB7">
              <w:rPr>
                <w:rFonts w:cs="Times New Roman" w:hint="eastAsia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sz w:val="24"/>
                <w:szCs w:val="24"/>
              </w:rPr>
              <w:t>月</w:t>
            </w:r>
            <w:r w:rsidR="00032FB7"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日</w:t>
            </w:r>
          </w:p>
        </w:tc>
      </w:tr>
    </w:tbl>
    <w:p w:rsidR="008F2CAB" w:rsidRDefault="008F2CAB" w:rsidP="008F2CAB">
      <w:pPr>
        <w:spacing w:line="600" w:lineRule="exac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注：此表</w:t>
      </w:r>
      <w:r>
        <w:rPr>
          <w:rFonts w:cs="Times New Roman"/>
          <w:sz w:val="24"/>
          <w:szCs w:val="24"/>
        </w:rPr>
        <w:t>填写后</w:t>
      </w:r>
      <w:r>
        <w:rPr>
          <w:rFonts w:cs="Times New Roman" w:hint="eastAsia"/>
          <w:sz w:val="24"/>
          <w:szCs w:val="24"/>
        </w:rPr>
        <w:t>经导师签字</w:t>
      </w:r>
      <w:r>
        <w:rPr>
          <w:rFonts w:cs="Times New Roman"/>
          <w:sz w:val="24"/>
          <w:szCs w:val="24"/>
        </w:rPr>
        <w:t>交教育处</w:t>
      </w:r>
      <w:r>
        <w:rPr>
          <w:rFonts w:cs="Times New Roman" w:hint="eastAsia"/>
          <w:sz w:val="24"/>
          <w:szCs w:val="24"/>
        </w:rPr>
        <w:t>并办理相关手续</w:t>
      </w:r>
    </w:p>
    <w:p w:rsidR="008F2CAB" w:rsidRDefault="008F2CAB" w:rsidP="008F2CAB">
      <w:pPr>
        <w:spacing w:line="360" w:lineRule="auto"/>
        <w:rPr>
          <w:rFonts w:cs="Times New Roman"/>
          <w:sz w:val="24"/>
          <w:szCs w:val="24"/>
        </w:rPr>
      </w:pPr>
    </w:p>
    <w:p w:rsidR="008F2CAB" w:rsidRDefault="008F2CAB" w:rsidP="008F2CAB">
      <w:pPr>
        <w:spacing w:line="360" w:lineRule="auto"/>
        <w:rPr>
          <w:rFonts w:cs="Times New Roman"/>
          <w:sz w:val="24"/>
          <w:szCs w:val="24"/>
        </w:rPr>
      </w:pPr>
    </w:p>
    <w:p w:rsidR="008F2CAB" w:rsidRDefault="008F2CAB" w:rsidP="008F2CAB">
      <w:pPr>
        <w:widowControl/>
        <w:jc w:val="left"/>
        <w:rPr>
          <w:rFonts w:cs="Times New Roman"/>
          <w:sz w:val="24"/>
          <w:szCs w:val="24"/>
        </w:rPr>
      </w:pPr>
    </w:p>
    <w:p w:rsidR="00484488" w:rsidRPr="004E1315" w:rsidRDefault="00484488" w:rsidP="00484488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4E1315">
        <w:rPr>
          <w:rFonts w:ascii="宋体" w:hAnsi="宋体" w:hint="eastAsia"/>
          <w:b/>
          <w:sz w:val="32"/>
          <w:szCs w:val="32"/>
        </w:rPr>
        <w:lastRenderedPageBreak/>
        <w:t>北京肿瘤医院集体宿舍应急预案</w:t>
      </w:r>
    </w:p>
    <w:p w:rsidR="00484488" w:rsidRPr="004E1315" w:rsidRDefault="00484488" w:rsidP="003432AC">
      <w:pPr>
        <w:snapToGrid w:val="0"/>
        <w:spacing w:line="360" w:lineRule="exact"/>
        <w:jc w:val="center"/>
        <w:rPr>
          <w:rFonts w:ascii="宋体" w:hAnsi="宋体"/>
          <w:b/>
        </w:rPr>
      </w:pP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一般情况按照以下预案，危急情况火警先拨119、盗抢案先拨110、重伤先拨120报警后，再走应急预案流程。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一、火警应急预案：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当班人员：发生火情时，要做到沉着、冷静，首先应立即向</w:t>
      </w:r>
      <w:r w:rsidR="0068108D">
        <w:rPr>
          <w:rFonts w:ascii="宋体" w:hAnsi="宋体" w:hint="eastAsia"/>
        </w:rPr>
        <w:t>医院保卫处</w:t>
      </w:r>
      <w:r w:rsidRPr="004E1315">
        <w:rPr>
          <w:rFonts w:ascii="宋体" w:hAnsi="宋体" w:hint="eastAsia"/>
        </w:rPr>
        <w:t>通报，并马上打开各个楼道门，做到防火通道畅通无阻。与此同时，应立即通知各宿舍住宿人员迅速、有秩序地撤离。</w:t>
      </w:r>
    </w:p>
    <w:p w:rsidR="00484488" w:rsidRPr="004E1315" w:rsidRDefault="0068108D" w:rsidP="003432AC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管理人员：发生火情时，</w:t>
      </w:r>
      <w:r w:rsidR="00484488">
        <w:rPr>
          <w:rFonts w:ascii="宋体" w:hAnsi="宋体" w:hint="eastAsia"/>
        </w:rPr>
        <w:t>在迅速了解情况后，应及时与保卫处沟通并将火情上报综合管理科</w:t>
      </w:r>
      <w:r w:rsidR="00484488" w:rsidRPr="004E1315">
        <w:rPr>
          <w:rFonts w:ascii="宋体" w:hAnsi="宋体" w:hint="eastAsia"/>
        </w:rPr>
        <w:t>科长。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住宿人员：发生火情时，不要惊慌，在条件允许的情况下，用备用的灭火器迅速灭火。因电路问题引发的火情要首先关闭电闸切断电源，之后可用灭火器迅速灭火。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二、盗窃、抢劫事件应急预案：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当班人员：平时做好集体宿舍来访人员登记制度，监督住宿人员不得留宿外人，防止盗窃案的发生。一旦有盗窃、抢劫案发生，应保护好现场，及时通报给医院</w:t>
      </w:r>
      <w:r>
        <w:rPr>
          <w:rFonts w:ascii="宋体" w:hAnsi="宋体" w:hint="eastAsia"/>
        </w:rPr>
        <w:t>后勤处</w:t>
      </w:r>
      <w:r w:rsidRPr="004E1315">
        <w:rPr>
          <w:rFonts w:ascii="宋体" w:hAnsi="宋体" w:hint="eastAsia"/>
        </w:rPr>
        <w:t>和</w:t>
      </w:r>
      <w:r>
        <w:rPr>
          <w:rFonts w:ascii="宋体" w:hAnsi="宋体" w:hint="eastAsia"/>
        </w:rPr>
        <w:t>保卫处</w:t>
      </w:r>
      <w:r w:rsidRPr="004E1315">
        <w:rPr>
          <w:rFonts w:ascii="宋体" w:hAnsi="宋体" w:hint="eastAsia"/>
        </w:rPr>
        <w:t>，还应配合保卫部门了解案情，以便及时破案。如有人员伤亡情况，永定路甲19号宿舍应立即拨打120急救电话予以抢救，豫乡情研究生宿舍及</w:t>
      </w:r>
      <w:proofErr w:type="gramStart"/>
      <w:r w:rsidRPr="004E1315">
        <w:rPr>
          <w:rFonts w:ascii="宋体" w:hAnsi="宋体" w:hint="eastAsia"/>
        </w:rPr>
        <w:t>阜</w:t>
      </w:r>
      <w:proofErr w:type="gramEnd"/>
      <w:r w:rsidRPr="004E1315">
        <w:rPr>
          <w:rFonts w:ascii="宋体" w:hAnsi="宋体" w:hint="eastAsia"/>
        </w:rPr>
        <w:t>成路52</w:t>
      </w:r>
      <w:r>
        <w:rPr>
          <w:rFonts w:ascii="宋体" w:hAnsi="宋体" w:hint="eastAsia"/>
        </w:rPr>
        <w:t>号宿舍则拨打医院总值班</w:t>
      </w:r>
      <w:r w:rsidRPr="004E1315">
        <w:rPr>
          <w:rFonts w:ascii="宋体" w:hAnsi="宋体" w:hint="eastAsia"/>
        </w:rPr>
        <w:t>予以安排抢救。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管理人员：得知盗窃、抢劫案件发生，应在迅速了解情况后，及时与保卫处沟通并将案情上报综合管理科</w:t>
      </w:r>
      <w:r w:rsidRPr="004E1315">
        <w:rPr>
          <w:rFonts w:ascii="宋体" w:hAnsi="宋体" w:hint="eastAsia"/>
        </w:rPr>
        <w:t>科长。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住宿人员：平时严格遵守宿舍管理规定，不留</w:t>
      </w:r>
      <w:r>
        <w:rPr>
          <w:rFonts w:ascii="宋体" w:hAnsi="宋体" w:hint="eastAsia"/>
        </w:rPr>
        <w:t>宿外人，发生盗窃、抢劫案件时，应立即通报宿舍管理员和医院保卫处</w:t>
      </w:r>
      <w:r w:rsidRPr="004E1315">
        <w:rPr>
          <w:rFonts w:ascii="宋体" w:hAnsi="宋体" w:hint="eastAsia"/>
        </w:rPr>
        <w:t>，同时保护好现场、配合案情调查，以便及时破案。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三、停电停水事件应急预案：</w:t>
      </w:r>
    </w:p>
    <w:p w:rsidR="00484488" w:rsidRPr="004E1315" w:rsidRDefault="006E35CE" w:rsidP="003432AC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当班人员：突发停电停水时，应立即咨询医院物业</w:t>
      </w:r>
      <w:r w:rsidR="00484488" w:rsidRPr="004E1315">
        <w:rPr>
          <w:rFonts w:ascii="宋体" w:hAnsi="宋体" w:hint="eastAsia"/>
        </w:rPr>
        <w:t>，了解情况后及时通知住宿人员，让大家了解情况，避免矛盾的发生。</w:t>
      </w:r>
    </w:p>
    <w:p w:rsidR="00484488" w:rsidRPr="004E1315" w:rsidRDefault="006E35CE" w:rsidP="003432AC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管理人员：突发停电停水时，</w:t>
      </w:r>
      <w:r w:rsidR="00484488" w:rsidRPr="004E1315">
        <w:rPr>
          <w:rFonts w:ascii="宋体" w:hAnsi="宋体" w:hint="eastAsia"/>
        </w:rPr>
        <w:t>在迅速了解情况后，应及时与物业部</w:t>
      </w:r>
      <w:r>
        <w:rPr>
          <w:rFonts w:ascii="宋体" w:hAnsi="宋体" w:hint="eastAsia"/>
        </w:rPr>
        <w:t>门沟通并将情况通报宿舍值班员，同时将事件情况上报综合管理科</w:t>
      </w:r>
      <w:r w:rsidR="00484488" w:rsidRPr="004E1315">
        <w:rPr>
          <w:rFonts w:ascii="宋体" w:hAnsi="宋体" w:hint="eastAsia"/>
        </w:rPr>
        <w:t>科长。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住宿人员：突发停电停水时，可咨询宿舍值班员，了解情况后等待后续通报，杜绝急躁、吵闹情况的发生。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四、备忘录：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1、地下室宿舍要准备好备用的照明电源，一旦停电，立即启用。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2</w:t>
      </w:r>
      <w:r w:rsidR="00032FB7">
        <w:rPr>
          <w:rFonts w:ascii="宋体" w:hAnsi="宋体" w:hint="eastAsia"/>
        </w:rPr>
        <w:t>、永定</w:t>
      </w:r>
      <w:proofErr w:type="gramStart"/>
      <w:r w:rsidR="00032FB7">
        <w:rPr>
          <w:rFonts w:ascii="宋体" w:hAnsi="宋体" w:hint="eastAsia"/>
        </w:rPr>
        <w:t>路</w:t>
      </w:r>
      <w:r w:rsidRPr="004E1315">
        <w:rPr>
          <w:rFonts w:ascii="宋体" w:hAnsi="宋体" w:hint="eastAsia"/>
        </w:rPr>
        <w:t>集体</w:t>
      </w:r>
      <w:proofErr w:type="gramEnd"/>
      <w:r w:rsidRPr="004E1315">
        <w:rPr>
          <w:rFonts w:ascii="宋体" w:hAnsi="宋体" w:hint="eastAsia"/>
        </w:rPr>
        <w:t>宿舍每个单元的房间都要准备好灭火器，并教会住宿人员会使用。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3、平时，宿舍管理人员要经常检查，是否有住宿人员违章使用电器，乱拉电源线等易引发火灾的现象，要发现问题，及时纠正。</w:t>
      </w:r>
    </w:p>
    <w:p w:rsidR="00484488" w:rsidRPr="004E1315" w:rsidRDefault="00484488" w:rsidP="003432AC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4、平时要配合保卫部门，大力宣传防火、防盗工作，以保证集体宿舍的安全。</w:t>
      </w:r>
    </w:p>
    <w:p w:rsidR="00484488" w:rsidRDefault="006E35CE" w:rsidP="001C4B20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五、相关管理部门联系</w:t>
      </w:r>
      <w:r w:rsidR="00484488" w:rsidRPr="004E1315">
        <w:rPr>
          <w:rFonts w:ascii="宋体" w:hAnsi="宋体" w:hint="eastAsia"/>
        </w:rPr>
        <w:t>电话：</w:t>
      </w:r>
    </w:p>
    <w:p w:rsidR="006E35CE" w:rsidRDefault="001C4B20" w:rsidP="001C4B20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永定路甲19</w:t>
      </w:r>
      <w:r>
        <w:rPr>
          <w:rFonts w:ascii="宋体" w:hAnsi="宋体" w:hint="eastAsia"/>
        </w:rPr>
        <w:t>号院：宿舍值班员：</w:t>
      </w:r>
      <w:r w:rsidRPr="004E1315">
        <w:rPr>
          <w:rFonts w:ascii="宋体" w:hAnsi="宋体" w:hint="eastAsia"/>
        </w:rPr>
        <w:t>88282682</w:t>
      </w:r>
      <w:r>
        <w:rPr>
          <w:rFonts w:ascii="宋体" w:hAnsi="宋体" w:hint="eastAsia"/>
        </w:rPr>
        <w:t xml:space="preserve">  物业：</w:t>
      </w:r>
      <w:r w:rsidRPr="004E1315">
        <w:rPr>
          <w:rFonts w:ascii="宋体" w:hAnsi="宋体"/>
        </w:rPr>
        <w:t>88280021</w:t>
      </w:r>
    </w:p>
    <w:p w:rsidR="006E35CE" w:rsidRPr="001C4B20" w:rsidRDefault="001C4B20" w:rsidP="001C4B20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豫乡情宿舍前台： </w:t>
      </w:r>
      <w:r w:rsidRPr="004E1315">
        <w:rPr>
          <w:rFonts w:ascii="宋体" w:hAnsi="宋体" w:hint="eastAsia"/>
        </w:rPr>
        <w:t>88132288</w:t>
      </w:r>
    </w:p>
    <w:p w:rsidR="006E35CE" w:rsidRPr="001C4B20" w:rsidRDefault="001C4B20" w:rsidP="001C4B20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医院后勤处：88196898  管理员段庆玉：</w:t>
      </w:r>
      <w:r w:rsidRPr="004E1315">
        <w:rPr>
          <w:rFonts w:ascii="宋体" w:hAnsi="宋体" w:hint="eastAsia"/>
        </w:rPr>
        <w:t>13693598427</w:t>
      </w:r>
    </w:p>
    <w:p w:rsidR="001C4B20" w:rsidRDefault="001C4B20" w:rsidP="001C4B20">
      <w:pPr>
        <w:pStyle w:val="a5"/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医院保卫处：</w:t>
      </w:r>
      <w:r w:rsidRPr="004E1315">
        <w:rPr>
          <w:rFonts w:ascii="宋体" w:hAnsi="宋体" w:hint="eastAsia"/>
        </w:rPr>
        <w:t>88196247、88196225</w:t>
      </w:r>
    </w:p>
    <w:p w:rsidR="00042CBD" w:rsidRPr="001C4B20" w:rsidRDefault="001C4B20" w:rsidP="001C25A6">
      <w:pPr>
        <w:pStyle w:val="a5"/>
        <w:spacing w:line="360" w:lineRule="exact"/>
        <w:rPr>
          <w:rFonts w:ascii="宋体" w:hAnsi="宋体"/>
        </w:rPr>
      </w:pPr>
      <w:r w:rsidRPr="004E1315">
        <w:rPr>
          <w:rFonts w:ascii="宋体" w:hAnsi="宋体" w:hint="eastAsia"/>
        </w:rPr>
        <w:t>医院</w:t>
      </w:r>
      <w:r>
        <w:rPr>
          <w:rFonts w:ascii="宋体" w:hAnsi="宋体" w:hint="eastAsia"/>
        </w:rPr>
        <w:t>行政总值班：</w:t>
      </w:r>
      <w:r w:rsidRPr="004E1315">
        <w:rPr>
          <w:rFonts w:ascii="宋体" w:hAnsi="宋体" w:hint="eastAsia"/>
        </w:rPr>
        <w:t>88196270</w:t>
      </w:r>
    </w:p>
    <w:sectPr w:rsidR="00042CBD" w:rsidRPr="001C4B20" w:rsidSect="008B2DB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3C" w:rsidRDefault="0039433C" w:rsidP="00A41823">
      <w:r>
        <w:separator/>
      </w:r>
    </w:p>
  </w:endnote>
  <w:endnote w:type="continuationSeparator" w:id="0">
    <w:p w:rsidR="0039433C" w:rsidRDefault="0039433C" w:rsidP="00A4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3C" w:rsidRDefault="0039433C" w:rsidP="00A41823">
      <w:r>
        <w:separator/>
      </w:r>
    </w:p>
  </w:footnote>
  <w:footnote w:type="continuationSeparator" w:id="0">
    <w:p w:rsidR="0039433C" w:rsidRDefault="0039433C" w:rsidP="00A41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9AB"/>
    <w:rsid w:val="00023B09"/>
    <w:rsid w:val="00032FB7"/>
    <w:rsid w:val="00042CBD"/>
    <w:rsid w:val="0004736B"/>
    <w:rsid w:val="00052DB7"/>
    <w:rsid w:val="00062EE6"/>
    <w:rsid w:val="000633AF"/>
    <w:rsid w:val="0007147E"/>
    <w:rsid w:val="000820E2"/>
    <w:rsid w:val="000C47B6"/>
    <w:rsid w:val="000F30C5"/>
    <w:rsid w:val="000F3511"/>
    <w:rsid w:val="001369F0"/>
    <w:rsid w:val="00180EBC"/>
    <w:rsid w:val="00191958"/>
    <w:rsid w:val="00196EE2"/>
    <w:rsid w:val="001A67BE"/>
    <w:rsid w:val="001C25A6"/>
    <w:rsid w:val="001C4B20"/>
    <w:rsid w:val="001D2455"/>
    <w:rsid w:val="001D776F"/>
    <w:rsid w:val="001E65A5"/>
    <w:rsid w:val="001F28CC"/>
    <w:rsid w:val="00202C18"/>
    <w:rsid w:val="002133F5"/>
    <w:rsid w:val="0025478B"/>
    <w:rsid w:val="0025768B"/>
    <w:rsid w:val="002A6F5F"/>
    <w:rsid w:val="00304A1B"/>
    <w:rsid w:val="003256A9"/>
    <w:rsid w:val="003310BB"/>
    <w:rsid w:val="003432AC"/>
    <w:rsid w:val="00372710"/>
    <w:rsid w:val="0039433C"/>
    <w:rsid w:val="003A69AB"/>
    <w:rsid w:val="003B1126"/>
    <w:rsid w:val="003D14EB"/>
    <w:rsid w:val="004166DD"/>
    <w:rsid w:val="00433CE4"/>
    <w:rsid w:val="00444A69"/>
    <w:rsid w:val="00446BBD"/>
    <w:rsid w:val="004617F7"/>
    <w:rsid w:val="00484488"/>
    <w:rsid w:val="0049660E"/>
    <w:rsid w:val="004D2B6A"/>
    <w:rsid w:val="004D2C8A"/>
    <w:rsid w:val="004F463C"/>
    <w:rsid w:val="00536795"/>
    <w:rsid w:val="005502E8"/>
    <w:rsid w:val="00554440"/>
    <w:rsid w:val="00565E53"/>
    <w:rsid w:val="00590F82"/>
    <w:rsid w:val="005C3FCC"/>
    <w:rsid w:val="005E25E6"/>
    <w:rsid w:val="005F3EC5"/>
    <w:rsid w:val="00622019"/>
    <w:rsid w:val="0068108D"/>
    <w:rsid w:val="00684E38"/>
    <w:rsid w:val="006B5320"/>
    <w:rsid w:val="006C5B60"/>
    <w:rsid w:val="006E35CE"/>
    <w:rsid w:val="006F5231"/>
    <w:rsid w:val="0070525A"/>
    <w:rsid w:val="0070630F"/>
    <w:rsid w:val="007076C7"/>
    <w:rsid w:val="00714EC5"/>
    <w:rsid w:val="00760BBA"/>
    <w:rsid w:val="00762B80"/>
    <w:rsid w:val="007679E4"/>
    <w:rsid w:val="00817218"/>
    <w:rsid w:val="008402D7"/>
    <w:rsid w:val="008453A7"/>
    <w:rsid w:val="0084738D"/>
    <w:rsid w:val="008840EA"/>
    <w:rsid w:val="00894182"/>
    <w:rsid w:val="008B2DBC"/>
    <w:rsid w:val="008C238F"/>
    <w:rsid w:val="008D5F75"/>
    <w:rsid w:val="008F2CAB"/>
    <w:rsid w:val="008F47D4"/>
    <w:rsid w:val="009205A3"/>
    <w:rsid w:val="009273FA"/>
    <w:rsid w:val="00951B3C"/>
    <w:rsid w:val="00957465"/>
    <w:rsid w:val="00961512"/>
    <w:rsid w:val="00971F50"/>
    <w:rsid w:val="009E3322"/>
    <w:rsid w:val="009F701C"/>
    <w:rsid w:val="00A06803"/>
    <w:rsid w:val="00A41823"/>
    <w:rsid w:val="00A47F65"/>
    <w:rsid w:val="00A6001E"/>
    <w:rsid w:val="00A80A66"/>
    <w:rsid w:val="00A82491"/>
    <w:rsid w:val="00AA209E"/>
    <w:rsid w:val="00AC49E9"/>
    <w:rsid w:val="00AE4833"/>
    <w:rsid w:val="00AE6BF4"/>
    <w:rsid w:val="00B0062A"/>
    <w:rsid w:val="00B16B3F"/>
    <w:rsid w:val="00B2600F"/>
    <w:rsid w:val="00B661AE"/>
    <w:rsid w:val="00B714EF"/>
    <w:rsid w:val="00B818F0"/>
    <w:rsid w:val="00B90CA2"/>
    <w:rsid w:val="00B96225"/>
    <w:rsid w:val="00BC0E60"/>
    <w:rsid w:val="00BD085B"/>
    <w:rsid w:val="00BE57E4"/>
    <w:rsid w:val="00C057FA"/>
    <w:rsid w:val="00C16B4C"/>
    <w:rsid w:val="00C230C5"/>
    <w:rsid w:val="00C27254"/>
    <w:rsid w:val="00C9764A"/>
    <w:rsid w:val="00CC298A"/>
    <w:rsid w:val="00CD7015"/>
    <w:rsid w:val="00CF4C48"/>
    <w:rsid w:val="00D0675A"/>
    <w:rsid w:val="00D42FA9"/>
    <w:rsid w:val="00D818A3"/>
    <w:rsid w:val="00D81CC2"/>
    <w:rsid w:val="00DC6C97"/>
    <w:rsid w:val="00DD49AD"/>
    <w:rsid w:val="00DF4C58"/>
    <w:rsid w:val="00E21E17"/>
    <w:rsid w:val="00E64F20"/>
    <w:rsid w:val="00E7119A"/>
    <w:rsid w:val="00E87D19"/>
    <w:rsid w:val="00EA6614"/>
    <w:rsid w:val="00EA6BDF"/>
    <w:rsid w:val="00EF5C30"/>
    <w:rsid w:val="00F23092"/>
    <w:rsid w:val="00F4015D"/>
    <w:rsid w:val="00F74B8A"/>
    <w:rsid w:val="00FB1C13"/>
    <w:rsid w:val="00FC718C"/>
    <w:rsid w:val="00FE5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A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82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823"/>
    <w:rPr>
      <w:rFonts w:ascii="Calibri" w:eastAsia="宋体" w:hAnsi="Calibri" w:cs="Calibri"/>
      <w:sz w:val="18"/>
      <w:szCs w:val="18"/>
    </w:rPr>
  </w:style>
  <w:style w:type="paragraph" w:styleId="a5">
    <w:name w:val="Normal Indent"/>
    <w:basedOn w:val="a"/>
    <w:uiPriority w:val="99"/>
    <w:unhideWhenUsed/>
    <w:qFormat/>
    <w:rsid w:val="00484488"/>
    <w:pPr>
      <w:ind w:firstLineChars="200" w:firstLine="420"/>
    </w:pPr>
  </w:style>
  <w:style w:type="table" w:styleId="a6">
    <w:name w:val="Table Grid"/>
    <w:basedOn w:val="a1"/>
    <w:rsid w:val="00372710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319</Words>
  <Characters>1820</Characters>
  <Application>Microsoft Office Word</Application>
  <DocSecurity>0</DocSecurity>
  <Lines>15</Lines>
  <Paragraphs>4</Paragraphs>
  <ScaleCrop>false</ScaleCrop>
  <Company>pku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guohuan</cp:lastModifiedBy>
  <cp:revision>3</cp:revision>
  <cp:lastPrinted>2016-01-04T07:18:00Z</cp:lastPrinted>
  <dcterms:created xsi:type="dcterms:W3CDTF">2016-01-06T03:10:00Z</dcterms:created>
  <dcterms:modified xsi:type="dcterms:W3CDTF">2016-01-06T06:06:00Z</dcterms:modified>
</cp:coreProperties>
</file>